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22D2E" w14:textId="77777777" w:rsidR="00867B87" w:rsidRPr="00363AE5" w:rsidRDefault="00867B87" w:rsidP="00867B87">
      <w:pPr>
        <w:jc w:val="right"/>
        <w:rPr>
          <w:rFonts w:ascii="Carlito" w:hAnsi="Carlito" w:cs="Carlito"/>
          <w:b/>
          <w:bCs/>
          <w:i/>
          <w:iCs/>
          <w:sz w:val="36"/>
          <w:szCs w:val="36"/>
        </w:rPr>
      </w:pPr>
      <w:r w:rsidRPr="00363AE5">
        <w:rPr>
          <w:rFonts w:ascii="Carlito" w:hAnsi="Carlito" w:cs="Carlito"/>
          <w:b/>
          <w:bCs/>
          <w:i/>
          <w:iCs/>
          <w:sz w:val="36"/>
          <w:szCs w:val="36"/>
        </w:rPr>
        <w:t>Thème</w:t>
      </w:r>
      <w:r w:rsidRPr="00363AE5">
        <w:rPr>
          <w:rFonts w:ascii="Calibri" w:hAnsi="Calibri" w:cs="Calibri"/>
          <w:b/>
          <w:bCs/>
          <w:i/>
          <w:iCs/>
          <w:sz w:val="36"/>
          <w:szCs w:val="36"/>
        </w:rPr>
        <w:t> </w:t>
      </w:r>
      <w:r w:rsidRPr="00363AE5">
        <w:rPr>
          <w:rFonts w:ascii="Carlito" w:hAnsi="Carlito" w:cs="Carlito"/>
          <w:b/>
          <w:bCs/>
          <w:i/>
          <w:iCs/>
          <w:sz w:val="36"/>
          <w:szCs w:val="36"/>
        </w:rPr>
        <w:t>1</w:t>
      </w:r>
      <w:r w:rsidRPr="00363AE5">
        <w:rPr>
          <w:rFonts w:ascii="Calibri" w:hAnsi="Calibri" w:cs="Calibri"/>
          <w:b/>
          <w:bCs/>
          <w:i/>
          <w:iCs/>
          <w:sz w:val="36"/>
          <w:szCs w:val="36"/>
        </w:rPr>
        <w:t> </w:t>
      </w:r>
      <w:r w:rsidRPr="00363AE5">
        <w:rPr>
          <w:rFonts w:ascii="Carlito" w:hAnsi="Carlito" w:cs="Carlito"/>
          <w:b/>
          <w:bCs/>
          <w:i/>
          <w:iCs/>
          <w:sz w:val="36"/>
          <w:szCs w:val="36"/>
        </w:rPr>
        <w:t>: INTERNET</w:t>
      </w:r>
    </w:p>
    <w:p w14:paraId="258C0831" w14:textId="4824C0EE" w:rsidR="00867B87" w:rsidRPr="003F2AF4" w:rsidRDefault="00867B87" w:rsidP="00867B87">
      <w:pPr>
        <w:shd w:val="clear" w:color="auto" w:fill="D9D9D9" w:themeFill="background1" w:themeFillShade="D9"/>
        <w:rPr>
          <w:rFonts w:ascii="Carlito" w:hAnsi="Carlito" w:cs="Carlito"/>
          <w:b/>
          <w:bCs/>
          <w:sz w:val="36"/>
          <w:szCs w:val="36"/>
        </w:rPr>
      </w:pPr>
      <w:r w:rsidRPr="003F2AF4">
        <w:rPr>
          <w:rFonts w:ascii="Carlito" w:hAnsi="Carlito" w:cs="Carlito"/>
          <w:b/>
          <w:bCs/>
          <w:sz w:val="36"/>
          <w:szCs w:val="36"/>
        </w:rPr>
        <w:t>I</w:t>
      </w:r>
      <w:r w:rsidR="00A731D1">
        <w:rPr>
          <w:rFonts w:ascii="Carlito" w:hAnsi="Carlito" w:cs="Carlito"/>
          <w:b/>
          <w:bCs/>
          <w:sz w:val="36"/>
          <w:szCs w:val="36"/>
        </w:rPr>
        <w:t>V</w:t>
      </w:r>
      <w:r w:rsidRPr="003F2AF4">
        <w:rPr>
          <w:rFonts w:ascii="Carlito" w:hAnsi="Carlito" w:cs="Carlito"/>
          <w:b/>
          <w:bCs/>
          <w:sz w:val="36"/>
          <w:szCs w:val="36"/>
        </w:rPr>
        <w:t xml:space="preserve">. </w:t>
      </w:r>
      <w:r w:rsidR="00A731D1">
        <w:rPr>
          <w:rFonts w:ascii="Carlito" w:hAnsi="Carlito" w:cs="Carlito"/>
          <w:b/>
          <w:bCs/>
          <w:sz w:val="36"/>
          <w:szCs w:val="36"/>
        </w:rPr>
        <w:t>Les réseaux pair-à-pair</w:t>
      </w:r>
    </w:p>
    <w:p w14:paraId="64E78594" w14:textId="518DAB25" w:rsidR="00210A71" w:rsidRDefault="00867B87" w:rsidP="00867B87">
      <w:pPr>
        <w:rPr>
          <w:rFonts w:ascii="Carlito" w:hAnsi="Carlito" w:cs="Carlito"/>
          <w:b/>
          <w:bCs/>
          <w:sz w:val="28"/>
          <w:szCs w:val="28"/>
        </w:rPr>
      </w:pPr>
      <w:r w:rsidRPr="00C36BA7">
        <w:rPr>
          <w:rFonts w:ascii="Carlito" w:hAnsi="Carlito" w:cs="Carlito"/>
          <w:b/>
          <w:bCs/>
          <w:sz w:val="28"/>
          <w:szCs w:val="28"/>
        </w:rPr>
        <w:t xml:space="preserve">1) </w:t>
      </w:r>
      <w:r w:rsidR="00210A71">
        <w:rPr>
          <w:rFonts w:ascii="Carlito" w:hAnsi="Carlito" w:cs="Carlito"/>
          <w:b/>
          <w:bCs/>
          <w:sz w:val="28"/>
          <w:szCs w:val="28"/>
        </w:rPr>
        <w:t>Architecture des réseaux pair-à-pair</w:t>
      </w:r>
    </w:p>
    <w:p w14:paraId="74A1C0A7" w14:textId="70764680" w:rsidR="00D21B83" w:rsidRDefault="00BB67EB" w:rsidP="00D21B83">
      <w:pPr>
        <w:spacing w:after="0"/>
        <w:rPr>
          <w:rFonts w:ascii="Carlito" w:hAnsi="Carlito" w:cs="Carlito"/>
          <w:noProof/>
        </w:rPr>
      </w:pPr>
      <w:r>
        <w:rPr>
          <w:rFonts w:ascii="Carlito" w:hAnsi="Carlito" w:cs="Carlito"/>
          <w:noProof/>
        </w:rPr>
        <w:t xml:space="preserve">La plupart des services utilisés sur Internet reposent sur des serveurs mis en place par des entreprises. Cependant, toutes les machines connectées à Internet peuvent communiquer entre elles. </w:t>
      </w:r>
      <w:r w:rsidR="00D21B83" w:rsidRPr="00D21B83">
        <w:rPr>
          <w:rFonts w:ascii="Carlito" w:hAnsi="Carlito" w:cs="Carlito"/>
          <w:noProof/>
        </w:rPr>
        <w:t>Dans les réseaux pair-à-pai</w:t>
      </w:r>
      <w:r w:rsidR="00D21B83">
        <w:rPr>
          <w:rFonts w:ascii="Carlito" w:hAnsi="Carlito" w:cs="Carlito"/>
          <w:noProof/>
        </w:rPr>
        <w:t>r</w:t>
      </w:r>
      <w:r w:rsidR="00633C82">
        <w:rPr>
          <w:rFonts w:ascii="Carlito" w:hAnsi="Carlito" w:cs="Carlito"/>
          <w:noProof/>
        </w:rPr>
        <w:t xml:space="preserve"> (de l’anglais </w:t>
      </w:r>
      <w:r w:rsidR="00633C82">
        <w:rPr>
          <w:rFonts w:ascii="Carlito" w:hAnsi="Carlito" w:cs="Carlito"/>
          <w:i/>
          <w:iCs/>
          <w:noProof/>
        </w:rPr>
        <w:t>peer-to-peer</w:t>
      </w:r>
      <w:r w:rsidR="00633C82">
        <w:rPr>
          <w:rFonts w:ascii="Carlito" w:hAnsi="Carlito" w:cs="Carlito"/>
          <w:noProof/>
        </w:rPr>
        <w:t>, d’égal à égal)</w:t>
      </w:r>
      <w:r w:rsidR="00D21B83" w:rsidRPr="00D21B83">
        <w:rPr>
          <w:rFonts w:ascii="Carlito" w:hAnsi="Carlito" w:cs="Carlito"/>
          <w:noProof/>
        </w:rPr>
        <w:t>, chaque ordinateur sert à la fois d’émetteur et de récepteur.</w:t>
      </w:r>
    </w:p>
    <w:p w14:paraId="52FF35B2" w14:textId="77777777" w:rsidR="009438BA" w:rsidRDefault="009438BA" w:rsidP="00D21B83">
      <w:pPr>
        <w:spacing w:after="0"/>
        <w:rPr>
          <w:rFonts w:ascii="Carlito" w:hAnsi="Carlito" w:cs="Carlito"/>
          <w:noProof/>
        </w:rPr>
      </w:pPr>
    </w:p>
    <w:tbl>
      <w:tblPr>
        <w:tblStyle w:val="Grilledutableau"/>
        <w:tblW w:w="0" w:type="auto"/>
        <w:tblLook w:val="04A0" w:firstRow="1" w:lastRow="0" w:firstColumn="1" w:lastColumn="0" w:noHBand="0" w:noVBand="1"/>
      </w:tblPr>
      <w:tblGrid>
        <w:gridCol w:w="10194"/>
      </w:tblGrid>
      <w:tr w:rsidR="0090476D" w14:paraId="020D12EF" w14:textId="77777777" w:rsidTr="00EB60A5">
        <w:tc>
          <w:tcPr>
            <w:tcW w:w="10194" w:type="dxa"/>
          </w:tcPr>
          <w:p w14:paraId="7E17CC1B" w14:textId="77777777" w:rsidR="0090476D" w:rsidRPr="00B26957" w:rsidRDefault="0090476D" w:rsidP="00FF01C0">
            <w:pPr>
              <w:jc w:val="both"/>
              <w:rPr>
                <w:rFonts w:ascii="Carlito" w:hAnsi="Carlito" w:cs="Carlito"/>
                <w:sz w:val="20"/>
                <w:szCs w:val="20"/>
              </w:rPr>
            </w:pPr>
            <w:r>
              <w:rPr>
                <w:noProof/>
                <w:lang w:eastAsia="fr-FR"/>
              </w:rPr>
              <w:drawing>
                <wp:anchor distT="0" distB="0" distL="114300" distR="114300" simplePos="0" relativeHeight="251667456" behindDoc="1" locked="0" layoutInCell="1" allowOverlap="1" wp14:anchorId="4A9C1604" wp14:editId="61058453">
                  <wp:simplePos x="0" y="0"/>
                  <wp:positionH relativeFrom="column">
                    <wp:posOffset>2940685</wp:posOffset>
                  </wp:positionH>
                  <wp:positionV relativeFrom="paragraph">
                    <wp:posOffset>34925</wp:posOffset>
                  </wp:positionV>
                  <wp:extent cx="3331845" cy="1884680"/>
                  <wp:effectExtent l="0" t="0" r="1905" b="1270"/>
                  <wp:wrapTight wrapText="bothSides">
                    <wp:wrapPolygon edited="0">
                      <wp:start x="0" y="0"/>
                      <wp:lineTo x="0" y="21396"/>
                      <wp:lineTo x="21489" y="21396"/>
                      <wp:lineTo x="21489" y="0"/>
                      <wp:lineTo x="0" y="0"/>
                    </wp:wrapPolygon>
                  </wp:wrapTight>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1" r="956"/>
                          <a:stretch/>
                        </pic:blipFill>
                        <pic:spPr bwMode="auto">
                          <a:xfrm>
                            <a:off x="0" y="0"/>
                            <a:ext cx="3331845" cy="1884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6957">
              <w:rPr>
                <w:rFonts w:asciiTheme="minorHAnsi" w:hAnsiTheme="minorHAnsi"/>
              </w:rPr>
              <w:t xml:space="preserve"> </w:t>
            </w:r>
            <w:r w:rsidRPr="00B26957">
              <w:rPr>
                <w:rFonts w:ascii="Carlito" w:hAnsi="Carlito" w:cs="Carlito"/>
                <w:sz w:val="20"/>
                <w:szCs w:val="20"/>
              </w:rPr>
              <w:t>Le mode de communication le plus répandu est la connexion dite</w:t>
            </w:r>
            <w:r w:rsidRPr="00B26957">
              <w:rPr>
                <w:rFonts w:ascii="Calibri" w:hAnsi="Calibri" w:cs="Calibri"/>
                <w:sz w:val="20"/>
                <w:szCs w:val="20"/>
              </w:rPr>
              <w:t> </w:t>
            </w:r>
            <w:r w:rsidRPr="00B26957">
              <w:rPr>
                <w:rFonts w:ascii="Carlito" w:hAnsi="Carlito" w:cs="Carlito"/>
                <w:sz w:val="20"/>
                <w:szCs w:val="20"/>
              </w:rPr>
              <w:t xml:space="preserve">: </w:t>
            </w:r>
            <w:r>
              <w:rPr>
                <w:rFonts w:ascii="Carlito" w:hAnsi="Carlito" w:cs="Carlito"/>
                <w:sz w:val="20"/>
                <w:szCs w:val="20"/>
              </w:rPr>
              <w:t>«</w:t>
            </w:r>
            <w:r>
              <w:rPr>
                <w:rFonts w:ascii="Calibri" w:hAnsi="Calibri" w:cs="Calibri"/>
                <w:sz w:val="20"/>
                <w:szCs w:val="20"/>
              </w:rPr>
              <w:t> </w:t>
            </w:r>
            <w:r w:rsidRPr="00BD2B81">
              <w:rPr>
                <w:rFonts w:ascii="Carlito" w:hAnsi="Carlito" w:cs="Carlito"/>
                <w:b/>
                <w:bCs/>
                <w:sz w:val="20"/>
                <w:szCs w:val="20"/>
              </w:rPr>
              <w:t>client-serveur</w:t>
            </w:r>
            <w:r>
              <w:rPr>
                <w:rFonts w:ascii="Calibri" w:hAnsi="Calibri" w:cs="Calibri"/>
                <w:sz w:val="20"/>
                <w:szCs w:val="20"/>
              </w:rPr>
              <w:t> </w:t>
            </w:r>
            <w:r>
              <w:rPr>
                <w:rFonts w:ascii="Carlito" w:hAnsi="Carlito" w:cs="Carlito"/>
                <w:sz w:val="20"/>
                <w:szCs w:val="20"/>
              </w:rPr>
              <w:t>»</w:t>
            </w:r>
            <w:r w:rsidRPr="00B26957">
              <w:rPr>
                <w:rFonts w:ascii="Carlito" w:hAnsi="Carlito" w:cs="Carlito"/>
                <w:sz w:val="20"/>
                <w:szCs w:val="20"/>
              </w:rPr>
              <w:t xml:space="preserve">. En mode </w:t>
            </w:r>
            <w:r w:rsidRPr="00BD2B81">
              <w:rPr>
                <w:rFonts w:ascii="Carlito" w:hAnsi="Carlito" w:cs="Carlito"/>
                <w:bCs/>
                <w:sz w:val="20"/>
                <w:szCs w:val="20"/>
              </w:rPr>
              <w:t>client-serveur</w:t>
            </w:r>
            <w:r w:rsidRPr="00B26957">
              <w:rPr>
                <w:rFonts w:ascii="Carlito" w:hAnsi="Carlito" w:cs="Carlito"/>
                <w:sz w:val="20"/>
                <w:szCs w:val="20"/>
              </w:rPr>
              <w:t xml:space="preserve"> un ordinateur</w:t>
            </w:r>
            <w:r w:rsidRPr="00B26957">
              <w:rPr>
                <w:rFonts w:ascii="Carlito" w:hAnsi="Carlito" w:cs="Carlito"/>
                <w:b/>
                <w:sz w:val="20"/>
                <w:szCs w:val="20"/>
                <w:u w:val="single"/>
              </w:rPr>
              <w:t>,</w:t>
            </w:r>
            <w:r w:rsidRPr="00B26957">
              <w:rPr>
                <w:rFonts w:ascii="Carlito" w:hAnsi="Carlito" w:cs="Carlito"/>
                <w:sz w:val="20"/>
                <w:szCs w:val="20"/>
              </w:rPr>
              <w:t xml:space="preserve"> </w:t>
            </w:r>
            <w:r w:rsidRPr="00B26957">
              <w:rPr>
                <w:rFonts w:ascii="Carlito" w:hAnsi="Carlito" w:cs="Carlito"/>
                <w:bCs/>
                <w:sz w:val="20"/>
                <w:szCs w:val="20"/>
              </w:rPr>
              <w:t>le</w:t>
            </w:r>
            <w:r w:rsidRPr="00B26957">
              <w:rPr>
                <w:rFonts w:ascii="Carlito" w:hAnsi="Carlito" w:cs="Carlito"/>
                <w:b/>
                <w:sz w:val="20"/>
                <w:szCs w:val="20"/>
              </w:rPr>
              <w:t xml:space="preserve"> client</w:t>
            </w:r>
            <w:r w:rsidRPr="00B26957">
              <w:rPr>
                <w:rFonts w:ascii="Carlito" w:hAnsi="Carlito" w:cs="Carlito"/>
                <w:sz w:val="20"/>
                <w:szCs w:val="20"/>
              </w:rPr>
              <w:t xml:space="preserve">, émet une demande qu’on appelle </w:t>
            </w:r>
            <w:r w:rsidRPr="00B26957">
              <w:rPr>
                <w:rFonts w:ascii="Carlito" w:hAnsi="Carlito" w:cs="Carlito"/>
                <w:bCs/>
                <w:sz w:val="20"/>
                <w:szCs w:val="20"/>
              </w:rPr>
              <w:t xml:space="preserve">une </w:t>
            </w:r>
            <w:r w:rsidRPr="00B26957">
              <w:rPr>
                <w:rFonts w:ascii="Carlito" w:hAnsi="Carlito" w:cs="Carlito"/>
                <w:b/>
                <w:sz w:val="20"/>
                <w:szCs w:val="20"/>
              </w:rPr>
              <w:t>requête</w:t>
            </w:r>
            <w:r w:rsidRPr="00B26957">
              <w:rPr>
                <w:rFonts w:ascii="Carlito" w:hAnsi="Carlito" w:cs="Carlito"/>
                <w:sz w:val="20"/>
                <w:szCs w:val="20"/>
              </w:rPr>
              <w:t xml:space="preserve"> via le protocole de communication </w:t>
            </w:r>
            <w:r>
              <w:rPr>
                <w:rFonts w:ascii="Carlito" w:hAnsi="Carlito" w:cs="Carlito"/>
                <w:sz w:val="20"/>
                <w:szCs w:val="20"/>
              </w:rPr>
              <w:t>http</w:t>
            </w:r>
            <w:r w:rsidRPr="00B26957">
              <w:rPr>
                <w:rFonts w:ascii="Carlito" w:hAnsi="Carlito" w:cs="Carlito"/>
                <w:sz w:val="20"/>
                <w:szCs w:val="20"/>
              </w:rPr>
              <w:t xml:space="preserve">. Ce protocole contient le fichier recherché et l’envoie au client. </w:t>
            </w:r>
          </w:p>
          <w:p w14:paraId="71FE2144" w14:textId="77777777" w:rsidR="0090476D" w:rsidRPr="00B26957" w:rsidRDefault="0090476D" w:rsidP="00FF01C0">
            <w:pPr>
              <w:jc w:val="both"/>
              <w:rPr>
                <w:rFonts w:ascii="Carlito" w:hAnsi="Carlito" w:cs="Carlito"/>
                <w:sz w:val="20"/>
                <w:szCs w:val="20"/>
              </w:rPr>
            </w:pPr>
            <w:r w:rsidRPr="00B26957">
              <w:rPr>
                <w:rFonts w:ascii="Carlito" w:hAnsi="Carlito" w:cs="Carlito"/>
                <w:sz w:val="20"/>
                <w:szCs w:val="20"/>
              </w:rPr>
              <w:t xml:space="preserve">Dans les cas de l’échange de fichier sur les </w:t>
            </w:r>
            <w:r w:rsidRPr="00B26957">
              <w:rPr>
                <w:rFonts w:ascii="Carlito" w:hAnsi="Carlito" w:cs="Carlito"/>
                <w:b/>
                <w:sz w:val="20"/>
                <w:szCs w:val="20"/>
              </w:rPr>
              <w:t>réseaux pair</w:t>
            </w:r>
            <w:r>
              <w:rPr>
                <w:rFonts w:ascii="Carlito" w:hAnsi="Carlito" w:cs="Carlito"/>
                <w:b/>
                <w:sz w:val="20"/>
                <w:szCs w:val="20"/>
              </w:rPr>
              <w:t>-</w:t>
            </w:r>
            <w:r w:rsidRPr="00B26957">
              <w:rPr>
                <w:rFonts w:ascii="Carlito" w:hAnsi="Carlito" w:cs="Carlito"/>
                <w:b/>
                <w:sz w:val="20"/>
                <w:szCs w:val="20"/>
              </w:rPr>
              <w:t>à</w:t>
            </w:r>
            <w:r>
              <w:rPr>
                <w:rFonts w:ascii="Carlito" w:hAnsi="Carlito" w:cs="Carlito"/>
                <w:b/>
                <w:sz w:val="20"/>
                <w:szCs w:val="20"/>
              </w:rPr>
              <w:t>-</w:t>
            </w:r>
            <w:r w:rsidRPr="00B26957">
              <w:rPr>
                <w:rFonts w:ascii="Carlito" w:hAnsi="Carlito" w:cs="Carlito"/>
                <w:b/>
                <w:sz w:val="20"/>
                <w:szCs w:val="20"/>
              </w:rPr>
              <w:t>pair</w:t>
            </w:r>
            <w:r w:rsidRPr="00B26957">
              <w:rPr>
                <w:rFonts w:ascii="Carlito" w:hAnsi="Carlito" w:cs="Carlito"/>
                <w:sz w:val="20"/>
                <w:szCs w:val="20"/>
              </w:rPr>
              <w:t xml:space="preserve"> (en anglais </w:t>
            </w:r>
            <w:r w:rsidRPr="00B26957">
              <w:rPr>
                <w:rFonts w:ascii="Carlito" w:hAnsi="Carlito" w:cs="Carlito"/>
                <w:i/>
                <w:iCs/>
                <w:sz w:val="20"/>
                <w:szCs w:val="20"/>
              </w:rPr>
              <w:t>peer-to-peer</w:t>
            </w:r>
            <w:r w:rsidRPr="00B26957">
              <w:rPr>
                <w:rFonts w:ascii="Carlito" w:hAnsi="Carlito" w:cs="Carlito"/>
                <w:sz w:val="20"/>
                <w:szCs w:val="20"/>
              </w:rPr>
              <w:t xml:space="preserve"> ou P2P) les ordinateurs sont </w:t>
            </w:r>
            <w:r w:rsidRPr="00B26957">
              <w:rPr>
                <w:rFonts w:ascii="Carlito" w:hAnsi="Carlito" w:cs="Carlito"/>
                <w:bCs/>
                <w:sz w:val="20"/>
                <w:szCs w:val="20"/>
              </w:rPr>
              <w:t>tour à tour client et serveur</w:t>
            </w:r>
            <w:r w:rsidRPr="00B26957">
              <w:rPr>
                <w:rFonts w:ascii="Carlito" w:hAnsi="Carlito" w:cs="Carlito"/>
                <w:sz w:val="20"/>
                <w:szCs w:val="20"/>
              </w:rPr>
              <w:t xml:space="preserve">. </w:t>
            </w:r>
          </w:p>
          <w:p w14:paraId="3D4F187A" w14:textId="77777777" w:rsidR="0090476D" w:rsidRPr="00B26957" w:rsidRDefault="0090476D" w:rsidP="00FF01C0">
            <w:pPr>
              <w:jc w:val="both"/>
              <w:rPr>
                <w:rFonts w:ascii="Carlito" w:hAnsi="Carlito" w:cs="Carlito"/>
                <w:sz w:val="20"/>
                <w:szCs w:val="20"/>
              </w:rPr>
            </w:pPr>
            <w:r w:rsidRPr="00B26957">
              <w:rPr>
                <w:rFonts w:ascii="Carlito" w:hAnsi="Carlito" w:cs="Carlito"/>
                <w:sz w:val="20"/>
                <w:szCs w:val="20"/>
              </w:rPr>
              <w:t>Pour qu’un réseau pair à pair fonctionne, il faut que chaque internaute installe sur son ordinateur un logiciel qui permet</w:t>
            </w:r>
            <w:r w:rsidRPr="00B26957">
              <w:rPr>
                <w:rFonts w:ascii="Calibri" w:hAnsi="Calibri" w:cs="Calibri"/>
                <w:sz w:val="20"/>
                <w:szCs w:val="20"/>
              </w:rPr>
              <w:t> </w:t>
            </w:r>
            <w:r w:rsidRPr="00B26957">
              <w:rPr>
                <w:rFonts w:ascii="Carlito" w:hAnsi="Carlito" w:cs="Carlito"/>
                <w:sz w:val="20"/>
                <w:szCs w:val="20"/>
              </w:rPr>
              <w:t xml:space="preserve">: </w:t>
            </w:r>
          </w:p>
          <w:p w14:paraId="1E6AD405" w14:textId="77777777" w:rsidR="0090476D" w:rsidRPr="00B26957" w:rsidRDefault="0090476D" w:rsidP="00FF01C0">
            <w:pPr>
              <w:numPr>
                <w:ilvl w:val="0"/>
                <w:numId w:val="6"/>
              </w:numPr>
              <w:jc w:val="both"/>
              <w:rPr>
                <w:rFonts w:ascii="Carlito" w:hAnsi="Carlito" w:cs="Carlito"/>
                <w:sz w:val="20"/>
                <w:szCs w:val="20"/>
              </w:rPr>
            </w:pPr>
            <w:proofErr w:type="gramStart"/>
            <w:r w:rsidRPr="00B26957">
              <w:rPr>
                <w:rFonts w:ascii="Carlito" w:hAnsi="Carlito" w:cs="Carlito"/>
                <w:sz w:val="20"/>
                <w:szCs w:val="20"/>
              </w:rPr>
              <w:t>de</w:t>
            </w:r>
            <w:proofErr w:type="gramEnd"/>
            <w:r w:rsidRPr="00B26957">
              <w:rPr>
                <w:rFonts w:ascii="Carlito" w:hAnsi="Carlito" w:cs="Carlito"/>
                <w:sz w:val="20"/>
                <w:szCs w:val="20"/>
              </w:rPr>
              <w:t xml:space="preserve"> se connecter au réseau</w:t>
            </w:r>
          </w:p>
          <w:p w14:paraId="0354732D" w14:textId="77777777" w:rsidR="0090476D" w:rsidRPr="00B26957" w:rsidRDefault="0090476D" w:rsidP="00FF01C0">
            <w:pPr>
              <w:numPr>
                <w:ilvl w:val="0"/>
                <w:numId w:val="6"/>
              </w:numPr>
              <w:jc w:val="both"/>
              <w:rPr>
                <w:rFonts w:ascii="Carlito" w:hAnsi="Carlito" w:cs="Carlito"/>
                <w:sz w:val="20"/>
                <w:szCs w:val="20"/>
              </w:rPr>
            </w:pPr>
            <w:proofErr w:type="gramStart"/>
            <w:r w:rsidRPr="00B26957">
              <w:rPr>
                <w:rFonts w:ascii="Carlito" w:hAnsi="Carlito" w:cs="Carlito"/>
                <w:sz w:val="20"/>
                <w:szCs w:val="20"/>
              </w:rPr>
              <w:t>d’être</w:t>
            </w:r>
            <w:proofErr w:type="gramEnd"/>
            <w:r w:rsidRPr="00B26957">
              <w:rPr>
                <w:rFonts w:ascii="Carlito" w:hAnsi="Carlito" w:cs="Carlito"/>
                <w:sz w:val="20"/>
                <w:szCs w:val="20"/>
              </w:rPr>
              <w:t xml:space="preserve"> doté d’un protocole de réseau approprié pour spécifier comme et selon quel format les ordinateurs s’échangent les informations</w:t>
            </w:r>
          </w:p>
          <w:p w14:paraId="59D33108" w14:textId="77777777" w:rsidR="0090476D" w:rsidRPr="00B26957" w:rsidRDefault="0090476D" w:rsidP="00FF01C0">
            <w:pPr>
              <w:numPr>
                <w:ilvl w:val="0"/>
                <w:numId w:val="6"/>
              </w:numPr>
              <w:jc w:val="both"/>
              <w:rPr>
                <w:rFonts w:ascii="Carlito" w:hAnsi="Carlito" w:cs="Carlito"/>
                <w:sz w:val="20"/>
                <w:szCs w:val="20"/>
              </w:rPr>
            </w:pPr>
            <w:proofErr w:type="gramStart"/>
            <w:r w:rsidRPr="00B26957">
              <w:rPr>
                <w:rFonts w:ascii="Carlito" w:hAnsi="Carlito" w:cs="Carlito"/>
                <w:sz w:val="20"/>
                <w:szCs w:val="20"/>
              </w:rPr>
              <w:t>de</w:t>
            </w:r>
            <w:proofErr w:type="gramEnd"/>
            <w:r w:rsidRPr="00B26957">
              <w:rPr>
                <w:rFonts w:ascii="Carlito" w:hAnsi="Carlito" w:cs="Carlito"/>
                <w:sz w:val="20"/>
                <w:szCs w:val="20"/>
              </w:rPr>
              <w:t xml:space="preserve"> savoir  qui possède tel ou tel fichier </w:t>
            </w:r>
          </w:p>
          <w:p w14:paraId="160CD5C8" w14:textId="77777777" w:rsidR="0090476D" w:rsidRPr="00B26957" w:rsidRDefault="0090476D" w:rsidP="00FF01C0">
            <w:pPr>
              <w:numPr>
                <w:ilvl w:val="0"/>
                <w:numId w:val="6"/>
              </w:numPr>
              <w:jc w:val="both"/>
              <w:rPr>
                <w:rFonts w:ascii="Carlito" w:hAnsi="Carlito" w:cs="Carlito"/>
                <w:sz w:val="20"/>
                <w:szCs w:val="20"/>
              </w:rPr>
            </w:pPr>
            <w:proofErr w:type="gramStart"/>
            <w:r w:rsidRPr="00B26957">
              <w:rPr>
                <w:rFonts w:ascii="Carlito" w:hAnsi="Carlito" w:cs="Carlito"/>
                <w:sz w:val="20"/>
                <w:szCs w:val="20"/>
              </w:rPr>
              <w:t>de</w:t>
            </w:r>
            <w:proofErr w:type="gramEnd"/>
            <w:r w:rsidRPr="00B26957">
              <w:rPr>
                <w:rFonts w:ascii="Carlito" w:hAnsi="Carlito" w:cs="Carlito"/>
                <w:sz w:val="20"/>
                <w:szCs w:val="20"/>
              </w:rPr>
              <w:t xml:space="preserve"> contrôler le transfert de données. </w:t>
            </w:r>
          </w:p>
          <w:p w14:paraId="057203EB" w14:textId="77777777" w:rsidR="0090476D" w:rsidRDefault="0090476D" w:rsidP="00FF01C0">
            <w:pPr>
              <w:jc w:val="both"/>
              <w:rPr>
                <w:rFonts w:ascii="Carlito" w:hAnsi="Carlito" w:cs="Carlito"/>
              </w:rPr>
            </w:pPr>
            <w:r w:rsidRPr="00B26957">
              <w:rPr>
                <w:rFonts w:ascii="Carlito" w:hAnsi="Carlito" w:cs="Carlito"/>
                <w:sz w:val="20"/>
                <w:szCs w:val="20"/>
              </w:rPr>
              <w:t xml:space="preserve">Ce fonctionnement permet d’éviter une surcharge d’un serveur et la rapidité du téléchargement augmente avec le nombre d’internautes demandeurs.  </w:t>
            </w:r>
          </w:p>
        </w:tc>
      </w:tr>
    </w:tbl>
    <w:p w14:paraId="5B181C75" w14:textId="77777777" w:rsidR="00D21B83" w:rsidRDefault="00D21B83" w:rsidP="0082294F">
      <w:pPr>
        <w:spacing w:after="0"/>
        <w:rPr>
          <w:rFonts w:ascii="Carlito" w:hAnsi="Carlito" w:cs="Carlito"/>
        </w:rPr>
      </w:pPr>
    </w:p>
    <w:p w14:paraId="0F7E758B" w14:textId="4D32EE4D" w:rsidR="0082294F" w:rsidRDefault="001B5C29" w:rsidP="0082294F">
      <w:pPr>
        <w:spacing w:after="0"/>
        <w:rPr>
          <w:rFonts w:ascii="Carlito" w:hAnsi="Carlito" w:cs="Carlito"/>
        </w:rPr>
      </w:pPr>
      <w:r>
        <w:rPr>
          <w:rFonts w:ascii="Carlito" w:hAnsi="Carlito" w:cs="Carlito"/>
        </w:rPr>
        <w:t>Qu’est-ce qu’un réseau pair-à-pair</w:t>
      </w:r>
      <w:r>
        <w:rPr>
          <w:rFonts w:ascii="Calibri" w:hAnsi="Calibri" w:cs="Calibri"/>
        </w:rPr>
        <w:t> </w:t>
      </w:r>
      <w:r>
        <w:rPr>
          <w:rFonts w:ascii="Carlito" w:hAnsi="Carlito" w:cs="Carlito"/>
        </w:rPr>
        <w:t>?</w:t>
      </w:r>
    </w:p>
    <w:p w14:paraId="4AFABBA4" w14:textId="77777777" w:rsidR="00D968B5" w:rsidRDefault="00D968B5" w:rsidP="00705670">
      <w:pPr>
        <w:spacing w:after="0"/>
        <w:rPr>
          <w:rFonts w:ascii="Carlito" w:hAnsi="Carlito" w:cs="Carlito"/>
        </w:rPr>
      </w:pPr>
      <w:r w:rsidRPr="00BA2261">
        <w:rPr>
          <w:rFonts w:ascii="Carlito" w:hAnsi="Carlito" w:cs="Carlito"/>
        </w:rPr>
        <w:t>…………………………………………………………………………………………………………………………………………………………………………………</w:t>
      </w:r>
    </w:p>
    <w:p w14:paraId="38D08671" w14:textId="77777777" w:rsidR="006E360E" w:rsidRDefault="00D968B5" w:rsidP="00705670">
      <w:pPr>
        <w:spacing w:after="0"/>
        <w:rPr>
          <w:rFonts w:ascii="Carlito" w:hAnsi="Carlito" w:cs="Carlito"/>
        </w:rPr>
      </w:pPr>
      <w:r w:rsidRPr="00BA2261">
        <w:rPr>
          <w:rFonts w:ascii="Carlito" w:hAnsi="Carlito" w:cs="Carlito"/>
        </w:rPr>
        <w:t>……………………………………………………………………………………………………………………………………………………………………………………………………………………………………………………………………………………………………………………………………………………………………</w:t>
      </w:r>
    </w:p>
    <w:p w14:paraId="6C17F632" w14:textId="77777777" w:rsidR="006E360E" w:rsidRDefault="006E360E" w:rsidP="00705670">
      <w:pPr>
        <w:spacing w:after="0"/>
        <w:rPr>
          <w:rFonts w:ascii="Carlito" w:hAnsi="Carlito" w:cs="Carlito"/>
        </w:rPr>
      </w:pPr>
    </w:p>
    <w:p w14:paraId="1A2F95FA" w14:textId="59C8169A" w:rsidR="00DE6BA7" w:rsidRDefault="002C4BC1" w:rsidP="00705670">
      <w:pPr>
        <w:spacing w:after="0"/>
        <w:rPr>
          <w:rFonts w:ascii="Carlito" w:hAnsi="Carlito" w:cs="Carlito"/>
        </w:rPr>
      </w:pPr>
      <w:r>
        <w:rPr>
          <w:rFonts w:ascii="Carlito" w:hAnsi="Carlito" w:cs="Carlito"/>
        </w:rPr>
        <w:t>Dans l’image située dans le cadre ci-dessus, l</w:t>
      </w:r>
      <w:r w:rsidR="00DE6BA7">
        <w:rPr>
          <w:rFonts w:ascii="Carlito" w:hAnsi="Carlito" w:cs="Carlito"/>
        </w:rPr>
        <w:t>equel des réseaux est un réseau pair-à-pair</w:t>
      </w:r>
      <w:r w:rsidR="00F626CB">
        <w:rPr>
          <w:rFonts w:ascii="Calibri" w:hAnsi="Calibri" w:cs="Calibri"/>
        </w:rPr>
        <w:t> </w:t>
      </w:r>
      <w:r w:rsidR="00F626CB">
        <w:rPr>
          <w:rFonts w:ascii="Carlito" w:hAnsi="Carlito" w:cs="Carlito"/>
        </w:rPr>
        <w:t>?</w:t>
      </w:r>
    </w:p>
    <w:p w14:paraId="68D96030" w14:textId="77777777" w:rsidR="006E360E" w:rsidRDefault="00D968B5" w:rsidP="001B5C29">
      <w:pPr>
        <w:spacing w:after="0"/>
        <w:rPr>
          <w:rFonts w:ascii="Carlito" w:hAnsi="Carlito" w:cs="Carlito"/>
        </w:rPr>
      </w:pPr>
      <w:r w:rsidRPr="00BA2261">
        <w:rPr>
          <w:rFonts w:ascii="Carlito" w:hAnsi="Carlito" w:cs="Carlito"/>
        </w:rPr>
        <w:t>…………………………………………………………………………………………………………………………………………………………………………………</w:t>
      </w:r>
    </w:p>
    <w:p w14:paraId="5DA9E521" w14:textId="77777777" w:rsidR="006E360E" w:rsidRDefault="006E360E" w:rsidP="001B5C29">
      <w:pPr>
        <w:spacing w:after="0"/>
        <w:rPr>
          <w:rFonts w:ascii="Carlito" w:hAnsi="Carlito" w:cs="Carlito"/>
        </w:rPr>
      </w:pPr>
    </w:p>
    <w:p w14:paraId="7CF4CCAB" w14:textId="764C06B3" w:rsidR="001B5C29" w:rsidRDefault="001B5C29" w:rsidP="001B5C29">
      <w:pPr>
        <w:spacing w:after="0"/>
        <w:rPr>
          <w:rFonts w:ascii="Carlito" w:hAnsi="Carlito" w:cs="Carlito"/>
        </w:rPr>
      </w:pPr>
      <w:r>
        <w:rPr>
          <w:rFonts w:ascii="Carlito" w:hAnsi="Carlito" w:cs="Carlito"/>
        </w:rPr>
        <w:t>Quels sont les avantages d’un réseau</w:t>
      </w:r>
      <w:r>
        <w:rPr>
          <w:rFonts w:ascii="Calibri" w:hAnsi="Calibri" w:cs="Calibri"/>
        </w:rPr>
        <w:t> </w:t>
      </w:r>
      <w:r w:rsidR="00507132">
        <w:rPr>
          <w:rFonts w:ascii="Calibri" w:hAnsi="Calibri" w:cs="Calibri"/>
        </w:rPr>
        <w:t xml:space="preserve">pair-à-pair </w:t>
      </w:r>
      <w:r>
        <w:rPr>
          <w:rFonts w:ascii="Carlito" w:hAnsi="Carlito" w:cs="Carlito"/>
        </w:rPr>
        <w:t>?</w:t>
      </w:r>
    </w:p>
    <w:p w14:paraId="148A11D9" w14:textId="77777777" w:rsidR="00302AEC" w:rsidRDefault="00302AEC" w:rsidP="00BC5634">
      <w:pPr>
        <w:spacing w:after="0"/>
        <w:rPr>
          <w:rFonts w:ascii="Carlito" w:hAnsi="Carlito" w:cs="Carlito"/>
        </w:rPr>
      </w:pPr>
      <w:r w:rsidRPr="00BA2261">
        <w:rPr>
          <w:rFonts w:ascii="Carlito" w:hAnsi="Carlito" w:cs="Carlito"/>
        </w:rPr>
        <w:t>…………………………………………………………………………………………………………………………………………………………………………………</w:t>
      </w:r>
    </w:p>
    <w:p w14:paraId="463407FB" w14:textId="77777777" w:rsidR="00302AEC" w:rsidRDefault="00302AEC" w:rsidP="00BC5634">
      <w:pPr>
        <w:spacing w:after="0"/>
        <w:rPr>
          <w:rFonts w:ascii="Carlito" w:hAnsi="Carlito" w:cs="Carlito"/>
        </w:rPr>
      </w:pPr>
      <w:r w:rsidRPr="00BA2261">
        <w:rPr>
          <w:rFonts w:ascii="Carlito" w:hAnsi="Carlito" w:cs="Carlito"/>
        </w:rPr>
        <w:t>…………………………………………………………………………………………………………………………………………………………………………………</w:t>
      </w:r>
    </w:p>
    <w:p w14:paraId="00AB123F" w14:textId="5523076B" w:rsidR="004A338D" w:rsidRDefault="00302AEC" w:rsidP="00BC5634">
      <w:pPr>
        <w:spacing w:after="0"/>
        <w:rPr>
          <w:rFonts w:ascii="Carlito" w:hAnsi="Carlito" w:cs="Carlito"/>
        </w:rPr>
      </w:pPr>
      <w:r w:rsidRPr="00BA2261">
        <w:rPr>
          <w:rFonts w:ascii="Carlito" w:hAnsi="Carlito" w:cs="Carlito"/>
        </w:rPr>
        <w:t>…………………………………………………………………………………………………………………………………………………………………………………</w:t>
      </w:r>
      <w:r w:rsidR="00B72747">
        <w:rPr>
          <w:rFonts w:ascii="Carlito" w:hAnsi="Carlito" w:cs="Carlito"/>
        </w:rPr>
        <w:t>Citer trois exemples</w:t>
      </w:r>
      <w:r w:rsidR="004A338D">
        <w:rPr>
          <w:rFonts w:ascii="Carlito" w:hAnsi="Carlito" w:cs="Carlito"/>
        </w:rPr>
        <w:t xml:space="preserve"> de logiciels</w:t>
      </w:r>
      <w:r w:rsidR="00096625">
        <w:rPr>
          <w:rFonts w:ascii="Carlito" w:hAnsi="Carlito" w:cs="Carlito"/>
        </w:rPr>
        <w:t xml:space="preserve"> permettant des échanges</w:t>
      </w:r>
      <w:r w:rsidR="004A338D">
        <w:rPr>
          <w:rFonts w:ascii="Carlito" w:hAnsi="Carlito" w:cs="Carlito"/>
        </w:rPr>
        <w:t xml:space="preserve"> pair-à-pair</w:t>
      </w:r>
      <w:r w:rsidR="00B7092D">
        <w:rPr>
          <w:rFonts w:ascii="Calibri" w:hAnsi="Calibri" w:cs="Calibri"/>
        </w:rPr>
        <w:t> </w:t>
      </w:r>
      <w:r w:rsidR="00B7092D">
        <w:rPr>
          <w:rFonts w:ascii="Carlito" w:hAnsi="Carlito" w:cs="Carlito"/>
        </w:rPr>
        <w:t>:</w:t>
      </w:r>
    </w:p>
    <w:p w14:paraId="15E29192" w14:textId="77777777" w:rsidR="006E360E" w:rsidRDefault="00302AEC" w:rsidP="00867B87">
      <w:pPr>
        <w:rPr>
          <w:rFonts w:ascii="Carlito" w:hAnsi="Carlito" w:cs="Carlito"/>
        </w:rPr>
      </w:pPr>
      <w:r w:rsidRPr="00BA2261">
        <w:rPr>
          <w:rFonts w:ascii="Carlito" w:hAnsi="Carlito" w:cs="Carlito"/>
        </w:rPr>
        <w:t>…………………………………………………………………………………………………………………………………………………………………………………</w:t>
      </w:r>
    </w:p>
    <w:p w14:paraId="69A525BC" w14:textId="6E4CDDB6" w:rsidR="00867B87" w:rsidRDefault="00867B87" w:rsidP="00867B87">
      <w:pPr>
        <w:rPr>
          <w:rFonts w:ascii="Carlito" w:hAnsi="Carlito" w:cs="Carlito"/>
          <w:b/>
          <w:bCs/>
          <w:sz w:val="28"/>
          <w:szCs w:val="28"/>
        </w:rPr>
      </w:pPr>
      <w:r w:rsidRPr="00C36BA7">
        <w:rPr>
          <w:rFonts w:ascii="Carlito" w:hAnsi="Carlito" w:cs="Carlito"/>
          <w:b/>
          <w:bCs/>
          <w:sz w:val="28"/>
          <w:szCs w:val="28"/>
        </w:rPr>
        <w:t xml:space="preserve">2) </w:t>
      </w:r>
      <w:r w:rsidR="00765D3B">
        <w:rPr>
          <w:rFonts w:ascii="Carlito" w:hAnsi="Carlito" w:cs="Carlito"/>
          <w:b/>
          <w:bCs/>
          <w:sz w:val="28"/>
          <w:szCs w:val="28"/>
        </w:rPr>
        <w:t>Utili</w:t>
      </w:r>
      <w:r w:rsidR="00F030E9">
        <w:rPr>
          <w:rFonts w:ascii="Carlito" w:hAnsi="Carlito" w:cs="Carlito"/>
          <w:b/>
          <w:bCs/>
          <w:sz w:val="28"/>
          <w:szCs w:val="28"/>
        </w:rPr>
        <w:t>sation</w:t>
      </w:r>
      <w:r w:rsidR="00210A71">
        <w:rPr>
          <w:rFonts w:ascii="Carlito" w:hAnsi="Carlito" w:cs="Carlito"/>
          <w:b/>
          <w:bCs/>
          <w:sz w:val="28"/>
          <w:szCs w:val="28"/>
        </w:rPr>
        <w:t xml:space="preserve"> des réseaux pair-à-pair </w:t>
      </w:r>
    </w:p>
    <w:tbl>
      <w:tblPr>
        <w:tblStyle w:val="Grilledutableau"/>
        <w:tblW w:w="0" w:type="auto"/>
        <w:tblLook w:val="04A0" w:firstRow="1" w:lastRow="0" w:firstColumn="1" w:lastColumn="0" w:noHBand="0" w:noVBand="1"/>
      </w:tblPr>
      <w:tblGrid>
        <w:gridCol w:w="10194"/>
      </w:tblGrid>
      <w:tr w:rsidR="00DB695E" w14:paraId="448A246D" w14:textId="77777777" w:rsidTr="00DB695E">
        <w:tc>
          <w:tcPr>
            <w:tcW w:w="10194" w:type="dxa"/>
          </w:tcPr>
          <w:p w14:paraId="6F6F7D0B" w14:textId="10A999E4" w:rsidR="00DB695E" w:rsidRPr="00705AEA" w:rsidRDefault="00DB695E" w:rsidP="00FF01C0">
            <w:pPr>
              <w:jc w:val="both"/>
              <w:rPr>
                <w:rFonts w:ascii="Carlito" w:hAnsi="Carlito" w:cs="Carlito"/>
              </w:rPr>
            </w:pPr>
            <w:r w:rsidRPr="00705AEA">
              <w:rPr>
                <w:rFonts w:ascii="Carlito" w:hAnsi="Carlito" w:cs="Carlito"/>
              </w:rPr>
              <w:t>L'une des utilisations les plus fréquentes du P2P est le partage de fichiers. Un client qui possède un fichier (comme un film, par exemple, ou un document quelconque) le met à disposition d'autres clients via une plateforme de téléchargement (il devient alors serveur). Il peut simultanément aussi télécharger d'autres fichiers partagés par d'autres clients (serveurs). Les bouts de fichiers téléchargés sont immédiatement partagés avec d'autres ordinateurs, jusqu'à ce que le fichier soit complet. Cette technique augmente la rapidité de téléchargement et diminue la charge sur le serveur central.</w:t>
            </w:r>
          </w:p>
          <w:p w14:paraId="55818835" w14:textId="77777777" w:rsidR="00705AEA" w:rsidRPr="00705AEA" w:rsidRDefault="00705AEA" w:rsidP="002C6D5E">
            <w:pPr>
              <w:rPr>
                <w:rFonts w:ascii="Carlito" w:hAnsi="Carlito" w:cs="Carlito"/>
              </w:rPr>
            </w:pPr>
          </w:p>
          <w:p w14:paraId="28E3C1AF" w14:textId="12B46A14" w:rsidR="00A706F4" w:rsidRDefault="00A706F4" w:rsidP="00B9149B">
            <w:pPr>
              <w:jc w:val="right"/>
              <w:rPr>
                <w:rFonts w:ascii="Carlito" w:hAnsi="Carlito" w:cs="Carlito"/>
              </w:rPr>
            </w:pPr>
            <w:r w:rsidRPr="00705AEA">
              <w:rPr>
                <w:rFonts w:ascii="Carlito" w:hAnsi="Carlito" w:cs="Carlito"/>
              </w:rPr>
              <w:t>Source</w:t>
            </w:r>
            <w:r w:rsidRPr="00705AEA">
              <w:rPr>
                <w:rFonts w:ascii="Calibri" w:hAnsi="Calibri" w:cs="Calibri"/>
              </w:rPr>
              <w:t> </w:t>
            </w:r>
            <w:r w:rsidRPr="00705AEA">
              <w:rPr>
                <w:rFonts w:ascii="Carlito" w:hAnsi="Carlito" w:cs="Carlito"/>
              </w:rPr>
              <w:t xml:space="preserve">: </w:t>
            </w:r>
            <w:hyperlink r:id="rId7" w:history="1">
              <w:r w:rsidR="00B9149B" w:rsidRPr="00705AEA">
                <w:rPr>
                  <w:rStyle w:val="Lienhypertexte"/>
                  <w:rFonts w:ascii="Carlito" w:hAnsi="Carlito" w:cs="Carlito"/>
                </w:rPr>
                <w:t>https://www.journaldunet.fr/web-tech/dictionnaire-du-webmastering/1203399-p2p-peer-to-peer-definition-traduction-et-acteurs/</w:t>
              </w:r>
            </w:hyperlink>
            <w:r w:rsidR="00B9149B">
              <w:rPr>
                <w:rFonts w:ascii="Carlito" w:hAnsi="Carlito" w:cs="Carlito"/>
              </w:rPr>
              <w:t xml:space="preserve"> </w:t>
            </w:r>
          </w:p>
        </w:tc>
      </w:tr>
      <w:tr w:rsidR="00D60155" w14:paraId="10226DD8" w14:textId="77777777" w:rsidTr="00D60155">
        <w:tc>
          <w:tcPr>
            <w:tcW w:w="10194" w:type="dxa"/>
          </w:tcPr>
          <w:p w14:paraId="13DCB896" w14:textId="755EBC2A" w:rsidR="00D60155" w:rsidRDefault="00705AEA" w:rsidP="00FF01C0">
            <w:pPr>
              <w:spacing w:after="120"/>
              <w:jc w:val="both"/>
              <w:rPr>
                <w:rFonts w:ascii="Carlito" w:hAnsi="Carlito" w:cs="Carlito"/>
              </w:rPr>
            </w:pPr>
            <w:r>
              <w:rPr>
                <w:noProof/>
              </w:rPr>
              <w:lastRenderedPageBreak/>
              <w:drawing>
                <wp:anchor distT="0" distB="0" distL="114300" distR="114300" simplePos="0" relativeHeight="251670528" behindDoc="1" locked="0" layoutInCell="1" allowOverlap="1" wp14:anchorId="3D464B7F" wp14:editId="6F7D0686">
                  <wp:simplePos x="0" y="0"/>
                  <wp:positionH relativeFrom="column">
                    <wp:posOffset>5121910</wp:posOffset>
                  </wp:positionH>
                  <wp:positionV relativeFrom="paragraph">
                    <wp:posOffset>0</wp:posOffset>
                  </wp:positionV>
                  <wp:extent cx="1171575" cy="1171575"/>
                  <wp:effectExtent l="0" t="0" r="9525" b="9525"/>
                  <wp:wrapTight wrapText="bothSides">
                    <wp:wrapPolygon edited="0">
                      <wp:start x="7376" y="0"/>
                      <wp:lineTo x="5268" y="702"/>
                      <wp:lineTo x="351" y="4566"/>
                      <wp:lineTo x="0" y="8078"/>
                      <wp:lineTo x="0" y="14049"/>
                      <wp:lineTo x="1054" y="17561"/>
                      <wp:lineTo x="6322" y="21424"/>
                      <wp:lineTo x="7376" y="21424"/>
                      <wp:lineTo x="14049" y="21424"/>
                      <wp:lineTo x="15102" y="21424"/>
                      <wp:lineTo x="20371" y="17561"/>
                      <wp:lineTo x="21424" y="14049"/>
                      <wp:lineTo x="21424" y="8078"/>
                      <wp:lineTo x="21073" y="4566"/>
                      <wp:lineTo x="16156" y="702"/>
                      <wp:lineTo x="14049" y="0"/>
                      <wp:lineTo x="7376"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0155" w:rsidRPr="00A14F8A">
              <w:rPr>
                <w:rFonts w:ascii="Carlito" w:hAnsi="Carlito" w:cs="Carlito"/>
              </w:rPr>
              <w:t>Mais pourquoi parle-t-on souvent de système pair à pair avec les cryptomonnaies</w:t>
            </w:r>
            <w:r w:rsidR="00D60155">
              <w:rPr>
                <w:rFonts w:ascii="Carlito" w:hAnsi="Carlito" w:cs="Carlito"/>
              </w:rPr>
              <w:t xml:space="preserve"> </w:t>
            </w:r>
            <w:r w:rsidR="00D60155" w:rsidRPr="00A14F8A">
              <w:rPr>
                <w:rFonts w:ascii="Carlito" w:hAnsi="Carlito" w:cs="Carlito"/>
              </w:rPr>
              <w:t>? Et bien tout simplement car la blockchain, le réseau sur lequel fonctionnent les cryptomonnaies comme Bitcoin, est un système pair à pair. Les transactions sont en effet diffusées, partagées et vérifiées grâce à un protocole sans autorité centrale (ou serveur central)</w:t>
            </w:r>
            <w:r>
              <w:rPr>
                <w:rFonts w:ascii="Carlito" w:hAnsi="Carlito" w:cs="Carlito"/>
              </w:rPr>
              <w:t>.</w:t>
            </w:r>
            <w:r>
              <w:t xml:space="preserve"> </w:t>
            </w:r>
          </w:p>
          <w:p w14:paraId="3B1783A7" w14:textId="15A2000D" w:rsidR="00D60155" w:rsidRDefault="00D60155" w:rsidP="00705AEA">
            <w:pPr>
              <w:jc w:val="right"/>
              <w:rPr>
                <w:rFonts w:ascii="Carlito" w:hAnsi="Carlito" w:cs="Carlito"/>
              </w:rPr>
            </w:pPr>
            <w:r>
              <w:rPr>
                <w:rFonts w:ascii="Carlito" w:hAnsi="Carlito" w:cs="Carlito"/>
              </w:rPr>
              <w:t>Source</w:t>
            </w:r>
            <w:r>
              <w:rPr>
                <w:rFonts w:ascii="Calibri" w:hAnsi="Calibri" w:cs="Calibri"/>
              </w:rPr>
              <w:t> </w:t>
            </w:r>
            <w:r>
              <w:rPr>
                <w:rFonts w:ascii="Carlito" w:hAnsi="Carlito" w:cs="Carlito"/>
              </w:rPr>
              <w:t xml:space="preserve">: </w:t>
            </w:r>
            <w:hyperlink r:id="rId9" w:history="1">
              <w:r w:rsidRPr="003207DF">
                <w:rPr>
                  <w:rStyle w:val="Lienhypertexte"/>
                  <w:rFonts w:ascii="Carlito" w:hAnsi="Carlito" w:cs="Carlito"/>
                </w:rPr>
                <w:t>https://fr.cryptonews.com/exclusives/c-est-quoi-un-reseau-pair-a-pair-2939.htm</w:t>
              </w:r>
            </w:hyperlink>
          </w:p>
        </w:tc>
      </w:tr>
    </w:tbl>
    <w:p w14:paraId="22F921FA" w14:textId="32EDF958" w:rsidR="00B041A0" w:rsidRDefault="00B041A0" w:rsidP="002C6D5E">
      <w:pPr>
        <w:rPr>
          <w:rFonts w:ascii="Carlito" w:hAnsi="Carlito" w:cs="Carlito"/>
        </w:rPr>
      </w:pPr>
    </w:p>
    <w:tbl>
      <w:tblPr>
        <w:tblStyle w:val="Grilledutableau"/>
        <w:tblW w:w="0" w:type="auto"/>
        <w:tblLook w:val="04A0" w:firstRow="1" w:lastRow="0" w:firstColumn="1" w:lastColumn="0" w:noHBand="0" w:noVBand="1"/>
      </w:tblPr>
      <w:tblGrid>
        <w:gridCol w:w="10194"/>
      </w:tblGrid>
      <w:tr w:rsidR="0098439B" w14:paraId="6ECEEC6D" w14:textId="77777777" w:rsidTr="0098439B">
        <w:tc>
          <w:tcPr>
            <w:tcW w:w="10194" w:type="dxa"/>
          </w:tcPr>
          <w:p w14:paraId="01F04753" w14:textId="47CB8EC1" w:rsidR="00705AEA" w:rsidRPr="00500427" w:rsidRDefault="0098439B" w:rsidP="00FF01C0">
            <w:pPr>
              <w:spacing w:after="120"/>
              <w:jc w:val="both"/>
              <w:rPr>
                <w:rFonts w:ascii="Carlito" w:hAnsi="Carlito" w:cs="Carlito"/>
              </w:rPr>
            </w:pPr>
            <w:r w:rsidRPr="00500427">
              <w:rPr>
                <w:rFonts w:ascii="Carlito" w:hAnsi="Carlito" w:cs="Carlito"/>
              </w:rPr>
              <w:t>Une seconde application destinée au grand public ou à la recherche, mais toutefois moins répandue que le partage de fichier, est la possibilité pour les internautes de mettre à disposition une partie de leur puissance de calcul.</w:t>
            </w:r>
          </w:p>
          <w:p w14:paraId="785EFF83" w14:textId="67306A09" w:rsidR="002C3AD1" w:rsidRPr="00500427" w:rsidRDefault="0098439B" w:rsidP="00FF01C0">
            <w:pPr>
              <w:spacing w:after="120"/>
              <w:jc w:val="both"/>
              <w:rPr>
                <w:rFonts w:ascii="Carlito" w:hAnsi="Carlito" w:cs="Carlito"/>
              </w:rPr>
            </w:pPr>
            <w:r w:rsidRPr="00500427">
              <w:rPr>
                <w:rFonts w:ascii="Carlito" w:hAnsi="Carlito" w:cs="Carlito"/>
              </w:rPr>
              <w:t xml:space="preserve">Les ordinateurs d'aujourd'hui sont tellement puissants que la majeure partie du temps, une grande partie de leur processeur est disponible pour effectuer des calculs. </w:t>
            </w:r>
          </w:p>
          <w:p w14:paraId="0C94C75F" w14:textId="229AD044" w:rsidR="0098439B" w:rsidRDefault="0098439B" w:rsidP="00FF01C0">
            <w:pPr>
              <w:jc w:val="both"/>
              <w:rPr>
                <w:rFonts w:ascii="Carlito" w:hAnsi="Carlito" w:cs="Carlito"/>
              </w:rPr>
            </w:pPr>
            <w:r w:rsidRPr="00500427">
              <w:rPr>
                <w:rFonts w:ascii="Carlito" w:hAnsi="Carlito" w:cs="Carlito"/>
              </w:rPr>
              <w:t xml:space="preserve">Le projet BOINC demande </w:t>
            </w:r>
            <w:r w:rsidR="002C3AD1">
              <w:rPr>
                <w:rFonts w:ascii="Carlito" w:hAnsi="Carlito" w:cs="Carlito"/>
              </w:rPr>
              <w:t>(…)</w:t>
            </w:r>
            <w:r w:rsidRPr="00500427">
              <w:rPr>
                <w:rFonts w:ascii="Carlito" w:hAnsi="Carlito" w:cs="Carlito"/>
              </w:rPr>
              <w:t xml:space="preserve"> au particulier de permettre l'usage de la puissance de calcul dont il n'a pas immédiatement besoin pour contribuer à la recherche sur le repliement des protéines (Folding@Home) et même la recherche d'intelligence extra-terrestre par analyse de spectre électromagnétique (SETI@home).</w:t>
            </w:r>
          </w:p>
          <w:p w14:paraId="2E0DBD82" w14:textId="77777777" w:rsidR="00705AEA" w:rsidRDefault="00705AEA" w:rsidP="0098439B">
            <w:pPr>
              <w:rPr>
                <w:rFonts w:ascii="Carlito" w:hAnsi="Carlito" w:cs="Carlito"/>
              </w:rPr>
            </w:pPr>
          </w:p>
          <w:p w14:paraId="7EC536A9" w14:textId="3894E325" w:rsidR="0098439B" w:rsidRDefault="0098439B" w:rsidP="0039360B">
            <w:pPr>
              <w:jc w:val="right"/>
              <w:rPr>
                <w:rFonts w:ascii="Carlito" w:hAnsi="Carlito" w:cs="Carlito"/>
              </w:rPr>
            </w:pPr>
            <w:r>
              <w:rPr>
                <w:rFonts w:ascii="Carlito" w:hAnsi="Carlito" w:cs="Carlito"/>
              </w:rPr>
              <w:t>Source</w:t>
            </w:r>
            <w:r>
              <w:rPr>
                <w:rFonts w:ascii="Calibri" w:hAnsi="Calibri" w:cs="Calibri"/>
              </w:rPr>
              <w:t> </w:t>
            </w:r>
            <w:r>
              <w:rPr>
                <w:rFonts w:ascii="Carlito" w:hAnsi="Carlito" w:cs="Carlito"/>
              </w:rPr>
              <w:t xml:space="preserve">: </w:t>
            </w:r>
            <w:hyperlink r:id="rId10" w:anchor="Calcul_distribu%C3%A9" w:history="1">
              <w:r w:rsidRPr="0098439B">
                <w:rPr>
                  <w:color w:val="0000FF"/>
                  <w:u w:val="single"/>
                </w:rPr>
                <w:t>https://fr.wikipedia.org/wiki/Pair_%C3%A0_pair#Calcul_distribu%C3%A9</w:t>
              </w:r>
            </w:hyperlink>
          </w:p>
        </w:tc>
      </w:tr>
    </w:tbl>
    <w:p w14:paraId="6E8375D0" w14:textId="77777777" w:rsidR="0098439B" w:rsidRDefault="0098439B" w:rsidP="006C322D">
      <w:pPr>
        <w:spacing w:after="0"/>
        <w:rPr>
          <w:rFonts w:ascii="Carlito" w:hAnsi="Carlito" w:cs="Carlito"/>
        </w:rPr>
      </w:pPr>
    </w:p>
    <w:p w14:paraId="6EEC1DC4" w14:textId="14F4FACE" w:rsidR="004C51CF" w:rsidRDefault="000B0B67" w:rsidP="0001646D">
      <w:pPr>
        <w:spacing w:after="0"/>
        <w:rPr>
          <w:rFonts w:ascii="Carlito" w:hAnsi="Carlito" w:cs="Carlito"/>
        </w:rPr>
      </w:pPr>
      <w:r>
        <w:rPr>
          <w:rFonts w:ascii="Carlito" w:hAnsi="Carlito" w:cs="Carlito"/>
        </w:rPr>
        <w:t>Quelle est la principale utilisation des réseaux pair-à-pair</w:t>
      </w:r>
      <w:r>
        <w:rPr>
          <w:rFonts w:ascii="Calibri" w:hAnsi="Calibri" w:cs="Calibri"/>
        </w:rPr>
        <w:t> </w:t>
      </w:r>
      <w:r>
        <w:rPr>
          <w:rFonts w:ascii="Carlito" w:hAnsi="Carlito" w:cs="Carlito"/>
        </w:rPr>
        <w:t>?</w:t>
      </w:r>
    </w:p>
    <w:p w14:paraId="1115E3EE" w14:textId="12454FE7" w:rsidR="00D23E7B" w:rsidRDefault="004C5113" w:rsidP="0001646D">
      <w:pPr>
        <w:spacing w:after="0"/>
        <w:rPr>
          <w:rFonts w:ascii="Carlito" w:hAnsi="Carlito" w:cs="Carlito"/>
        </w:rPr>
      </w:pPr>
      <w:r w:rsidRPr="00BA2261">
        <w:rPr>
          <w:rFonts w:ascii="Carlito" w:hAnsi="Carlito" w:cs="Carlito"/>
        </w:rPr>
        <w:t>…………………………………………………………………………………………………………………………………………………………………………………</w:t>
      </w:r>
      <w:r w:rsidR="0040354F">
        <w:rPr>
          <w:rFonts w:ascii="Carlito" w:hAnsi="Carlito" w:cs="Carlito"/>
        </w:rPr>
        <w:t>Quels sont d’autres utilisations faites par les réseaux pair-à-pair</w:t>
      </w:r>
      <w:r w:rsidR="0040354F">
        <w:rPr>
          <w:rFonts w:ascii="Calibri" w:hAnsi="Calibri" w:cs="Calibri"/>
        </w:rPr>
        <w:t> </w:t>
      </w:r>
      <w:r w:rsidR="0040354F">
        <w:rPr>
          <w:rFonts w:ascii="Carlito" w:hAnsi="Carlito" w:cs="Carlito"/>
        </w:rPr>
        <w:t>?</w:t>
      </w:r>
    </w:p>
    <w:p w14:paraId="0870A9ED" w14:textId="77777777" w:rsidR="005B6E2C" w:rsidRDefault="004C5113" w:rsidP="00867B87">
      <w:pPr>
        <w:rPr>
          <w:rFonts w:ascii="Carlito" w:hAnsi="Carlito" w:cs="Carlito"/>
        </w:rPr>
      </w:pPr>
      <w:r w:rsidRPr="00BA2261">
        <w:rPr>
          <w:rFonts w:ascii="Carlito" w:hAnsi="Carlito" w:cs="Carlito"/>
        </w:rPr>
        <w:t>…………………………………………………………………………………………………………………………………………………………………………………</w:t>
      </w:r>
    </w:p>
    <w:p w14:paraId="0DFF3C40" w14:textId="55D5DC48" w:rsidR="00867B87" w:rsidRDefault="00867B87" w:rsidP="00867B87">
      <w:pPr>
        <w:rPr>
          <w:rFonts w:ascii="Carlito" w:hAnsi="Carlito" w:cs="Carlito"/>
          <w:b/>
          <w:bCs/>
          <w:sz w:val="28"/>
          <w:szCs w:val="28"/>
        </w:rPr>
      </w:pPr>
      <w:r>
        <w:rPr>
          <w:rFonts w:ascii="Carlito" w:hAnsi="Carlito" w:cs="Carlito"/>
          <w:b/>
          <w:bCs/>
          <w:sz w:val="28"/>
          <w:szCs w:val="28"/>
        </w:rPr>
        <w:t>4</w:t>
      </w:r>
      <w:r w:rsidRPr="00C36BA7">
        <w:rPr>
          <w:rFonts w:ascii="Carlito" w:hAnsi="Carlito" w:cs="Carlito"/>
          <w:b/>
          <w:bCs/>
          <w:sz w:val="28"/>
          <w:szCs w:val="28"/>
        </w:rPr>
        <w:t xml:space="preserve">) </w:t>
      </w:r>
      <w:r w:rsidR="00210A71">
        <w:rPr>
          <w:rFonts w:ascii="Carlito" w:hAnsi="Carlito" w:cs="Carlito"/>
          <w:b/>
          <w:bCs/>
          <w:sz w:val="28"/>
          <w:szCs w:val="28"/>
        </w:rPr>
        <w:t>Les usages illégaux du pair-à-pair</w:t>
      </w:r>
    </w:p>
    <w:p w14:paraId="78ECDC13" w14:textId="50F5FB5A" w:rsidR="006C322D" w:rsidRDefault="00FA6BF6">
      <w:pPr>
        <w:rPr>
          <w:rFonts w:ascii="Carlito" w:hAnsi="Carlito" w:cs="Carlito"/>
        </w:rPr>
      </w:pPr>
      <w:r>
        <w:rPr>
          <w:rFonts w:ascii="Carlito" w:hAnsi="Carlito" w:cs="Carlito"/>
        </w:rPr>
        <w:t>Bien que les réseaux pair-à-pair soient légaux, certaines de leurs utilisations ne le sont pas.</w:t>
      </w:r>
    </w:p>
    <w:tbl>
      <w:tblPr>
        <w:tblStyle w:val="Grilledutableau"/>
        <w:tblW w:w="0" w:type="auto"/>
        <w:tblLook w:val="04A0" w:firstRow="1" w:lastRow="0" w:firstColumn="1" w:lastColumn="0" w:noHBand="0" w:noVBand="1"/>
      </w:tblPr>
      <w:tblGrid>
        <w:gridCol w:w="10194"/>
      </w:tblGrid>
      <w:tr w:rsidR="0045154F" w14:paraId="516C4DD2" w14:textId="77777777" w:rsidTr="0045154F">
        <w:tc>
          <w:tcPr>
            <w:tcW w:w="10194" w:type="dxa"/>
          </w:tcPr>
          <w:p w14:paraId="46769179" w14:textId="1995AC4F" w:rsidR="0045154F" w:rsidRPr="0045154F" w:rsidRDefault="0045154F" w:rsidP="00FF01C0">
            <w:pPr>
              <w:jc w:val="both"/>
              <w:rPr>
                <w:rFonts w:asciiTheme="minorHAnsi" w:hAnsiTheme="minorHAnsi"/>
              </w:rPr>
            </w:pPr>
            <w:r w:rsidRPr="0045154F">
              <w:rPr>
                <w:rFonts w:asciiTheme="minorHAnsi" w:hAnsiTheme="minorHAnsi"/>
                <w:noProof/>
                <w:lang w:eastAsia="fr-FR"/>
              </w:rPr>
              <w:drawing>
                <wp:anchor distT="0" distB="0" distL="114300" distR="114300" simplePos="0" relativeHeight="251672576" behindDoc="0" locked="0" layoutInCell="1" allowOverlap="1" wp14:anchorId="4DB7A93F" wp14:editId="4604FA36">
                  <wp:simplePos x="0" y="0"/>
                  <wp:positionH relativeFrom="column">
                    <wp:posOffset>3963670</wp:posOffset>
                  </wp:positionH>
                  <wp:positionV relativeFrom="paragraph">
                    <wp:posOffset>0</wp:posOffset>
                  </wp:positionV>
                  <wp:extent cx="2394585" cy="1561465"/>
                  <wp:effectExtent l="0" t="0" r="5715" b="635"/>
                  <wp:wrapSquare wrapText="bothSides"/>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r="1955"/>
                          <a:stretch/>
                        </pic:blipFill>
                        <pic:spPr bwMode="auto">
                          <a:xfrm>
                            <a:off x="0" y="0"/>
                            <a:ext cx="2394585" cy="156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3DC">
              <w:rPr>
                <w:rFonts w:asciiTheme="minorHAnsi" w:hAnsiTheme="minorHAnsi"/>
                <w:noProof/>
                <w:lang w:eastAsia="fr-FR"/>
              </w:rPr>
              <w:t xml:space="preserve">Le </w:t>
            </w:r>
            <w:r w:rsidRPr="0045154F">
              <w:rPr>
                <w:rFonts w:asciiTheme="minorHAnsi" w:hAnsiTheme="minorHAnsi"/>
              </w:rPr>
              <w:t>réseau pair-à-pair représente l’une des trois sources de téléchargement dans le monde.  Cet outil dont les coûts de mise en service sont bien inférieurs à un véritable serveur, avec une grande simplicité d’utilisation a été assimilé au piratage et donc à l’illégalité. Chaque ordinateur faisant preuve de « mini-serveur » cela dilue la responsabilité, notamment dans le cas de partage illégal de document protégés. De plus ce type de réseau offre un relatif anonymat aux utilisateurs.</w:t>
            </w:r>
          </w:p>
          <w:p w14:paraId="176F0E31" w14:textId="77777777" w:rsidR="0045154F" w:rsidRDefault="0045154F">
            <w:pPr>
              <w:rPr>
                <w:rFonts w:ascii="Carlito" w:hAnsi="Carlito" w:cs="Carlito"/>
              </w:rPr>
            </w:pPr>
          </w:p>
          <w:p w14:paraId="2BED80A0" w14:textId="51DCF719" w:rsidR="005243DC" w:rsidRDefault="00661552" w:rsidP="006422F5">
            <w:pPr>
              <w:jc w:val="both"/>
              <w:rPr>
                <w:rFonts w:ascii="Carlito" w:hAnsi="Carlito" w:cs="Carlito"/>
              </w:rPr>
            </w:pPr>
            <w:r w:rsidRPr="006422F5">
              <w:rPr>
                <w:rFonts w:ascii="Carlito" w:hAnsi="Carlito" w:cs="Carlito"/>
              </w:rPr>
              <w:t>L’usage illégal</w:t>
            </w:r>
            <w:r w:rsidR="006422F5" w:rsidRPr="006422F5">
              <w:rPr>
                <w:rFonts w:ascii="Carlito" w:hAnsi="Carlito" w:cs="Carlito"/>
              </w:rPr>
              <w:t xml:space="preserve"> principal du pair-à-pair est le téléchargement gratuit d’œuvres culturelles normalement payantes : film, </w:t>
            </w:r>
            <w:r w:rsidR="00630921" w:rsidRPr="006422F5">
              <w:rPr>
                <w:rFonts w:ascii="Carlito" w:hAnsi="Carlito" w:cs="Carlito"/>
              </w:rPr>
              <w:t>musique et</w:t>
            </w:r>
            <w:r w:rsidR="006422F5" w:rsidRPr="006422F5">
              <w:rPr>
                <w:rFonts w:ascii="Carlito" w:hAnsi="Carlito" w:cs="Carlito"/>
              </w:rPr>
              <w:t xml:space="preserve"> jeux vidéo. En France, la Hadopi (Haute Autorité pour la Diffusion des Œuvres et la Protection des droits sur Internet) veille aux intérêts des titulaires de droits d’œuvres protégées au titre de la propriété intellectuelle.</w:t>
            </w:r>
          </w:p>
        </w:tc>
      </w:tr>
    </w:tbl>
    <w:p w14:paraId="18D43A7A" w14:textId="4744A286" w:rsidR="00FA6BF6" w:rsidRDefault="00FA6BF6">
      <w:pPr>
        <w:rPr>
          <w:rFonts w:ascii="Carlito" w:hAnsi="Carlito" w:cs="Carlito"/>
        </w:rPr>
      </w:pPr>
    </w:p>
    <w:tbl>
      <w:tblPr>
        <w:tblStyle w:val="Grilledutableau"/>
        <w:tblW w:w="0" w:type="auto"/>
        <w:tblLook w:val="04A0" w:firstRow="1" w:lastRow="0" w:firstColumn="1" w:lastColumn="0" w:noHBand="0" w:noVBand="1"/>
      </w:tblPr>
      <w:tblGrid>
        <w:gridCol w:w="10194"/>
      </w:tblGrid>
      <w:tr w:rsidR="00BE2189" w14:paraId="0747600D" w14:textId="77777777" w:rsidTr="00BE2189">
        <w:tc>
          <w:tcPr>
            <w:tcW w:w="10194" w:type="dxa"/>
          </w:tcPr>
          <w:p w14:paraId="6456625B" w14:textId="74285508" w:rsidR="00BE2189" w:rsidRPr="00BE2189" w:rsidRDefault="00BE2189" w:rsidP="00BE2189">
            <w:pPr>
              <w:jc w:val="both"/>
              <w:rPr>
                <w:rFonts w:ascii="Carlito" w:hAnsi="Carlito" w:cs="Carlito"/>
              </w:rPr>
            </w:pPr>
            <w:r>
              <w:rPr>
                <w:rFonts w:ascii="Carlito" w:hAnsi="Carlito" w:cs="Carlito"/>
              </w:rPr>
              <w:t xml:space="preserve">70% </w:t>
            </w:r>
            <w:r w:rsidRPr="00BE2189">
              <w:rPr>
                <w:rFonts w:ascii="Carlito" w:hAnsi="Carlito" w:cs="Carlito"/>
              </w:rPr>
              <w:t>des internautes disent se rendre le</w:t>
            </w:r>
            <w:r>
              <w:rPr>
                <w:rFonts w:ascii="Carlito" w:hAnsi="Carlito" w:cs="Carlito"/>
              </w:rPr>
              <w:t xml:space="preserve"> </w:t>
            </w:r>
            <w:r w:rsidRPr="00BE2189">
              <w:rPr>
                <w:rFonts w:ascii="Carlito" w:hAnsi="Carlito" w:cs="Carlito"/>
              </w:rPr>
              <w:t>plus souvent directement sur des</w:t>
            </w:r>
            <w:r>
              <w:rPr>
                <w:rFonts w:ascii="Carlito" w:hAnsi="Carlito" w:cs="Carlito"/>
              </w:rPr>
              <w:t xml:space="preserve"> </w:t>
            </w:r>
            <w:r w:rsidRPr="00BE2189">
              <w:rPr>
                <w:rFonts w:ascii="Carlito" w:hAnsi="Carlito" w:cs="Carlito"/>
              </w:rPr>
              <w:t>sites ou applications déjà connus</w:t>
            </w:r>
          </w:p>
          <w:p w14:paraId="157E1D97" w14:textId="7CEB4923" w:rsidR="00BE2189" w:rsidRPr="00BE2189" w:rsidRDefault="00BE2189" w:rsidP="00BE2189">
            <w:pPr>
              <w:jc w:val="both"/>
              <w:rPr>
                <w:rFonts w:ascii="Carlito" w:hAnsi="Carlito" w:cs="Carlito"/>
              </w:rPr>
            </w:pPr>
            <w:proofErr w:type="gramStart"/>
            <w:r w:rsidRPr="00BE2189">
              <w:rPr>
                <w:rFonts w:ascii="Carlito" w:hAnsi="Carlito" w:cs="Carlito"/>
              </w:rPr>
              <w:t>lorsqu’ils</w:t>
            </w:r>
            <w:proofErr w:type="gramEnd"/>
            <w:r w:rsidRPr="00BE2189">
              <w:rPr>
                <w:rFonts w:ascii="Carlito" w:hAnsi="Carlito" w:cs="Carlito"/>
              </w:rPr>
              <w:t xml:space="preserve"> recherchent une œuvre.</w:t>
            </w:r>
            <w:r>
              <w:rPr>
                <w:rFonts w:ascii="Carlito" w:hAnsi="Carlito" w:cs="Carlito"/>
              </w:rPr>
              <w:t xml:space="preserve"> </w:t>
            </w:r>
            <w:r w:rsidRPr="00BE2189">
              <w:rPr>
                <w:rFonts w:ascii="Carlito" w:hAnsi="Carlito" w:cs="Carlito"/>
              </w:rPr>
              <w:t>Pour la très grande majorité des</w:t>
            </w:r>
            <w:r>
              <w:rPr>
                <w:rFonts w:ascii="Carlito" w:hAnsi="Carlito" w:cs="Carlito"/>
              </w:rPr>
              <w:t xml:space="preserve"> </w:t>
            </w:r>
            <w:r w:rsidRPr="00BE2189">
              <w:rPr>
                <w:rFonts w:ascii="Carlito" w:hAnsi="Carlito" w:cs="Carlito"/>
              </w:rPr>
              <w:t>internautes, les pratiques illicites se</w:t>
            </w:r>
          </w:p>
          <w:p w14:paraId="56221D0A" w14:textId="660D870C" w:rsidR="00BE2189" w:rsidRPr="00BE2189" w:rsidRDefault="00BE2189" w:rsidP="00BE2189">
            <w:pPr>
              <w:jc w:val="both"/>
              <w:rPr>
                <w:rFonts w:ascii="Carlito" w:hAnsi="Carlito" w:cs="Carlito"/>
              </w:rPr>
            </w:pPr>
            <w:proofErr w:type="gramStart"/>
            <w:r w:rsidRPr="00BE2189">
              <w:rPr>
                <w:rFonts w:ascii="Carlito" w:hAnsi="Carlito" w:cs="Carlito"/>
              </w:rPr>
              <w:t>résument</w:t>
            </w:r>
            <w:proofErr w:type="gramEnd"/>
            <w:r w:rsidRPr="00BE2189">
              <w:rPr>
                <w:rFonts w:ascii="Carlito" w:hAnsi="Carlito" w:cs="Carlito"/>
              </w:rPr>
              <w:t xml:space="preserve"> au streaming, au téléchargement et au pair à pair, avec peu</w:t>
            </w:r>
            <w:r>
              <w:rPr>
                <w:rFonts w:ascii="Carlito" w:hAnsi="Carlito" w:cs="Carlito"/>
              </w:rPr>
              <w:t xml:space="preserve"> </w:t>
            </w:r>
            <w:r w:rsidRPr="00BE2189">
              <w:rPr>
                <w:rFonts w:ascii="Carlito" w:hAnsi="Carlito" w:cs="Carlito"/>
              </w:rPr>
              <w:t>d’évolutions depuis 2013.</w:t>
            </w:r>
          </w:p>
          <w:p w14:paraId="5D52E2D9" w14:textId="77777777" w:rsidR="00BE2189" w:rsidRDefault="00BE2189" w:rsidP="00BE2189">
            <w:pPr>
              <w:jc w:val="both"/>
              <w:rPr>
                <w:rFonts w:ascii="Carlito" w:hAnsi="Carlito" w:cs="Carlito"/>
              </w:rPr>
            </w:pPr>
            <w:r w:rsidRPr="00BE2189">
              <w:rPr>
                <w:rFonts w:ascii="Carlito" w:hAnsi="Carlito" w:cs="Carlito"/>
              </w:rPr>
              <w:t>Le streaming s’affirme comme le mode</w:t>
            </w:r>
            <w:r>
              <w:rPr>
                <w:rFonts w:ascii="Carlito" w:hAnsi="Carlito" w:cs="Carlito"/>
              </w:rPr>
              <w:t xml:space="preserve"> </w:t>
            </w:r>
            <w:r w:rsidRPr="00BE2189">
              <w:rPr>
                <w:rFonts w:ascii="Carlito" w:hAnsi="Carlito" w:cs="Carlito"/>
              </w:rPr>
              <w:t>d’accès principal tandis que le pair</w:t>
            </w:r>
            <w:r>
              <w:rPr>
                <w:rFonts w:ascii="Carlito" w:hAnsi="Carlito" w:cs="Carlito"/>
              </w:rPr>
              <w:t xml:space="preserve"> </w:t>
            </w:r>
            <w:r w:rsidRPr="00BE2189">
              <w:rPr>
                <w:rFonts w:ascii="Carlito" w:hAnsi="Carlito" w:cs="Carlito"/>
              </w:rPr>
              <w:t>à pair recule</w:t>
            </w:r>
            <w:r>
              <w:rPr>
                <w:rFonts w:ascii="Carlito" w:hAnsi="Carlito" w:cs="Carlito"/>
              </w:rPr>
              <w:t>.</w:t>
            </w:r>
          </w:p>
          <w:p w14:paraId="1CB92EDC" w14:textId="4E830940" w:rsidR="00BE2189" w:rsidRDefault="00BE2189" w:rsidP="00BE2189">
            <w:pPr>
              <w:jc w:val="right"/>
              <w:rPr>
                <w:rFonts w:ascii="Carlito" w:hAnsi="Carlito" w:cs="Carlito"/>
              </w:rPr>
            </w:pPr>
            <w:r>
              <w:rPr>
                <w:rFonts w:ascii="Carlito" w:hAnsi="Carlito" w:cs="Carlito"/>
              </w:rPr>
              <w:t>Source</w:t>
            </w:r>
            <w:r>
              <w:rPr>
                <w:rFonts w:ascii="Calibri" w:hAnsi="Calibri" w:cs="Calibri"/>
              </w:rPr>
              <w:t> </w:t>
            </w:r>
            <w:r>
              <w:rPr>
                <w:rFonts w:ascii="Carlito" w:hAnsi="Carlito" w:cs="Carlito"/>
              </w:rPr>
              <w:t xml:space="preserve">: </w:t>
            </w:r>
            <w:hyperlink r:id="rId12" w:history="1">
              <w:r w:rsidRPr="00CF214D">
                <w:rPr>
                  <w:rStyle w:val="Lienhypertexte"/>
                  <w:rFonts w:ascii="Carlito" w:hAnsi="Carlito" w:cs="Carlito"/>
                </w:rPr>
                <w:t>https://www.hadopi.fr/sites/default/files/sites/default/files/ckeditor_files/ESSENTIEL_9_BD_WEB.pdf</w:t>
              </w:r>
            </w:hyperlink>
            <w:r>
              <w:rPr>
                <w:rFonts w:ascii="Carlito" w:hAnsi="Carlito" w:cs="Carlito"/>
              </w:rPr>
              <w:t xml:space="preserve"> </w:t>
            </w:r>
          </w:p>
        </w:tc>
      </w:tr>
    </w:tbl>
    <w:p w14:paraId="67266917" w14:textId="77777777" w:rsidR="00F34CD6" w:rsidRDefault="00F34CD6" w:rsidP="00FA6BF6">
      <w:pPr>
        <w:spacing w:after="0"/>
        <w:rPr>
          <w:rFonts w:ascii="Carlito" w:hAnsi="Carlito" w:cs="Carlito"/>
        </w:rPr>
      </w:pPr>
    </w:p>
    <w:p w14:paraId="43F60A2E" w14:textId="00FC3914" w:rsidR="00FA6BF6" w:rsidRDefault="00156583" w:rsidP="00FA6BF6">
      <w:pPr>
        <w:spacing w:after="0"/>
        <w:rPr>
          <w:rFonts w:ascii="Carlito" w:hAnsi="Carlito" w:cs="Carlito"/>
        </w:rPr>
      </w:pPr>
      <w:r>
        <w:rPr>
          <w:rFonts w:ascii="Carlito" w:hAnsi="Carlito" w:cs="Carlito"/>
        </w:rPr>
        <w:t>Quelles</w:t>
      </w:r>
      <w:r w:rsidR="00FA6BF6">
        <w:rPr>
          <w:rFonts w:ascii="Carlito" w:hAnsi="Carlito" w:cs="Carlito"/>
        </w:rPr>
        <w:t xml:space="preserve"> utilisations illégales </w:t>
      </w:r>
      <w:r w:rsidR="00F43B87">
        <w:rPr>
          <w:rFonts w:ascii="Carlito" w:hAnsi="Carlito" w:cs="Carlito"/>
        </w:rPr>
        <w:t>peuvent</w:t>
      </w:r>
      <w:r w:rsidR="00FA6BF6">
        <w:rPr>
          <w:rFonts w:ascii="Carlito" w:hAnsi="Carlito" w:cs="Carlito"/>
        </w:rPr>
        <w:t xml:space="preserve"> être faite par les réseaux pair-à-pair</w:t>
      </w:r>
      <w:r w:rsidR="000F305D">
        <w:rPr>
          <w:rFonts w:ascii="Calibri" w:hAnsi="Calibri" w:cs="Calibri"/>
        </w:rPr>
        <w:t> </w:t>
      </w:r>
      <w:r w:rsidR="000F305D">
        <w:rPr>
          <w:rFonts w:ascii="Carlito" w:hAnsi="Carlito" w:cs="Carlito"/>
        </w:rPr>
        <w:t>?</w:t>
      </w:r>
    </w:p>
    <w:p w14:paraId="75CC9C2E" w14:textId="41E8B1DA" w:rsidR="00095E29" w:rsidRDefault="00BA2261" w:rsidP="00095E29">
      <w:pPr>
        <w:spacing w:after="0"/>
        <w:rPr>
          <w:rFonts w:ascii="Carlito" w:hAnsi="Carlito" w:cs="Carlito"/>
        </w:rPr>
      </w:pPr>
      <w:r w:rsidRPr="00BA2261">
        <w:rPr>
          <w:rFonts w:ascii="Carlito" w:hAnsi="Carlito" w:cs="Carlito"/>
        </w:rPr>
        <w:t>…………………………………………………………………………………………………………………………………………………………………………………</w:t>
      </w:r>
      <w:r w:rsidR="00095E29">
        <w:rPr>
          <w:rFonts w:ascii="Carlito" w:hAnsi="Carlito" w:cs="Carlito"/>
        </w:rPr>
        <w:t>Par quoi tend</w:t>
      </w:r>
      <w:r w:rsidR="005F335A">
        <w:rPr>
          <w:rFonts w:ascii="Carlito" w:hAnsi="Carlito" w:cs="Carlito"/>
        </w:rPr>
        <w:t>ent</w:t>
      </w:r>
      <w:r w:rsidR="00095E29">
        <w:rPr>
          <w:rFonts w:ascii="Carlito" w:hAnsi="Carlito" w:cs="Carlito"/>
        </w:rPr>
        <w:t xml:space="preserve"> à être remplacé</w:t>
      </w:r>
      <w:r w:rsidR="005F335A">
        <w:rPr>
          <w:rFonts w:ascii="Carlito" w:hAnsi="Carlito" w:cs="Carlito"/>
        </w:rPr>
        <w:t>s</w:t>
      </w:r>
      <w:r w:rsidR="00095E29">
        <w:rPr>
          <w:rFonts w:ascii="Carlito" w:hAnsi="Carlito" w:cs="Carlito"/>
        </w:rPr>
        <w:t xml:space="preserve"> les réseaux pair-à-pair pour le téléchargement de fichiers</w:t>
      </w:r>
      <w:r w:rsidR="00095E29">
        <w:rPr>
          <w:rFonts w:ascii="Calibri" w:hAnsi="Calibri" w:cs="Calibri"/>
        </w:rPr>
        <w:t> </w:t>
      </w:r>
      <w:r w:rsidR="00095E29">
        <w:rPr>
          <w:rFonts w:ascii="Carlito" w:hAnsi="Carlito" w:cs="Carlito"/>
        </w:rPr>
        <w:t>?</w:t>
      </w:r>
    </w:p>
    <w:p w14:paraId="2CD1A143" w14:textId="3BA799D7" w:rsidR="00F060FD" w:rsidRDefault="00BA2261" w:rsidP="00630921">
      <w:pPr>
        <w:spacing w:after="0"/>
        <w:rPr>
          <w:rFonts w:ascii="Carlito" w:hAnsi="Carlito" w:cs="Carlito"/>
        </w:rPr>
      </w:pPr>
      <w:r w:rsidRPr="00BA2261">
        <w:rPr>
          <w:rFonts w:ascii="Carlito" w:hAnsi="Carlito" w:cs="Carlito"/>
        </w:rPr>
        <w:t>…………………………………………………………………………………………………………………………………………………………………………………</w:t>
      </w:r>
      <w:r w:rsidR="00F060FD">
        <w:rPr>
          <w:rFonts w:ascii="Carlito" w:hAnsi="Carlito" w:cs="Carlito"/>
        </w:rPr>
        <w:t>Qu’est-ce que la Hadopi et quel est son rôle</w:t>
      </w:r>
      <w:r w:rsidR="00F060FD">
        <w:rPr>
          <w:rFonts w:ascii="Calibri" w:hAnsi="Calibri" w:cs="Calibri"/>
        </w:rPr>
        <w:t> </w:t>
      </w:r>
      <w:r w:rsidR="00F060FD">
        <w:rPr>
          <w:rFonts w:ascii="Carlito" w:hAnsi="Carlito" w:cs="Carlito"/>
        </w:rPr>
        <w:t xml:space="preserve">? </w:t>
      </w:r>
    </w:p>
    <w:p w14:paraId="641B57A6" w14:textId="77777777" w:rsidR="00BA2261" w:rsidRDefault="00BA2261" w:rsidP="00095E29">
      <w:pPr>
        <w:spacing w:after="0"/>
        <w:rPr>
          <w:rFonts w:ascii="Carlito" w:hAnsi="Carlito" w:cs="Carlito"/>
        </w:rPr>
      </w:pPr>
      <w:r w:rsidRPr="00BA2261">
        <w:rPr>
          <w:rFonts w:ascii="Carlito" w:hAnsi="Carlito" w:cs="Carlito"/>
        </w:rPr>
        <w:t>…………………………………………………………………………………………………………………………………………………………………………………</w:t>
      </w:r>
    </w:p>
    <w:p w14:paraId="63DAB2B0" w14:textId="46B01A2D" w:rsidR="00505F12" w:rsidRPr="00EF2DB2" w:rsidRDefault="00BA2261" w:rsidP="00095E29">
      <w:pPr>
        <w:spacing w:after="0"/>
        <w:rPr>
          <w:rFonts w:ascii="Carlito" w:hAnsi="Carlito" w:cs="Carlito"/>
        </w:rPr>
      </w:pPr>
      <w:r w:rsidRPr="00BA2261">
        <w:rPr>
          <w:rFonts w:ascii="Carlito" w:hAnsi="Carlito" w:cs="Carlito"/>
        </w:rPr>
        <w:t>…………………………………………………………………………………………………………………………………………………………………………………</w:t>
      </w:r>
      <w:bookmarkStart w:id="0" w:name="_GoBack"/>
      <w:bookmarkEnd w:id="0"/>
    </w:p>
    <w:sectPr w:rsidR="00505F12" w:rsidRPr="00EF2DB2"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995"/>
    <w:multiLevelType w:val="hybridMultilevel"/>
    <w:tmpl w:val="C8B8C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6B52D0"/>
    <w:multiLevelType w:val="multilevel"/>
    <w:tmpl w:val="908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22E44"/>
    <w:multiLevelType w:val="multilevel"/>
    <w:tmpl w:val="4F62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75FBE"/>
    <w:multiLevelType w:val="multilevel"/>
    <w:tmpl w:val="A732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059EF"/>
    <w:multiLevelType w:val="hybridMultilevel"/>
    <w:tmpl w:val="91FAA0F6"/>
    <w:lvl w:ilvl="0" w:tplc="5FA498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8556CD"/>
    <w:multiLevelType w:val="multilevel"/>
    <w:tmpl w:val="A186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647AB"/>
    <w:multiLevelType w:val="multilevel"/>
    <w:tmpl w:val="BDB8F406"/>
    <w:lvl w:ilvl="0">
      <w:start w:val="1"/>
      <w:numFmt w:val="bullet"/>
      <w:lvlText w:val=""/>
      <w:lvlJc w:val="left"/>
      <w:pPr>
        <w:tabs>
          <w:tab w:val="num" w:pos="284"/>
        </w:tabs>
        <w:ind w:left="340"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FA"/>
    <w:rsid w:val="00000599"/>
    <w:rsid w:val="0001646D"/>
    <w:rsid w:val="0003431B"/>
    <w:rsid w:val="00042590"/>
    <w:rsid w:val="00043FEE"/>
    <w:rsid w:val="00047F3E"/>
    <w:rsid w:val="00057883"/>
    <w:rsid w:val="0007530E"/>
    <w:rsid w:val="00080C90"/>
    <w:rsid w:val="00095E29"/>
    <w:rsid w:val="00096625"/>
    <w:rsid w:val="000B0B67"/>
    <w:rsid w:val="000C253E"/>
    <w:rsid w:val="000D4D35"/>
    <w:rsid w:val="000F305D"/>
    <w:rsid w:val="00153B5A"/>
    <w:rsid w:val="00156583"/>
    <w:rsid w:val="00167EE9"/>
    <w:rsid w:val="0018251E"/>
    <w:rsid w:val="00190250"/>
    <w:rsid w:val="001927CC"/>
    <w:rsid w:val="00192837"/>
    <w:rsid w:val="001B07AA"/>
    <w:rsid w:val="001B0A6C"/>
    <w:rsid w:val="001B5C29"/>
    <w:rsid w:val="001D1F23"/>
    <w:rsid w:val="002020EA"/>
    <w:rsid w:val="00210A71"/>
    <w:rsid w:val="002239F4"/>
    <w:rsid w:val="00230D3C"/>
    <w:rsid w:val="00234F4D"/>
    <w:rsid w:val="002655E1"/>
    <w:rsid w:val="00265A22"/>
    <w:rsid w:val="00272D52"/>
    <w:rsid w:val="002C3AD1"/>
    <w:rsid w:val="002C4BC1"/>
    <w:rsid w:val="002C6D5E"/>
    <w:rsid w:val="00302AEC"/>
    <w:rsid w:val="00312F1D"/>
    <w:rsid w:val="00313DE5"/>
    <w:rsid w:val="0032190D"/>
    <w:rsid w:val="00352AE3"/>
    <w:rsid w:val="00353F7E"/>
    <w:rsid w:val="00375C28"/>
    <w:rsid w:val="0039008A"/>
    <w:rsid w:val="0039360B"/>
    <w:rsid w:val="00397C76"/>
    <w:rsid w:val="003B7213"/>
    <w:rsid w:val="003C641A"/>
    <w:rsid w:val="003F131B"/>
    <w:rsid w:val="003F2F25"/>
    <w:rsid w:val="0040354F"/>
    <w:rsid w:val="004056F6"/>
    <w:rsid w:val="004227EA"/>
    <w:rsid w:val="00437859"/>
    <w:rsid w:val="00446D59"/>
    <w:rsid w:val="0045154F"/>
    <w:rsid w:val="004705DE"/>
    <w:rsid w:val="004710FB"/>
    <w:rsid w:val="004A338D"/>
    <w:rsid w:val="004B00E7"/>
    <w:rsid w:val="004C3C5B"/>
    <w:rsid w:val="004C5113"/>
    <w:rsid w:val="004C51CF"/>
    <w:rsid w:val="004E68C4"/>
    <w:rsid w:val="004F7D59"/>
    <w:rsid w:val="00500427"/>
    <w:rsid w:val="00504B65"/>
    <w:rsid w:val="00505F12"/>
    <w:rsid w:val="00507132"/>
    <w:rsid w:val="005243DC"/>
    <w:rsid w:val="00537CD8"/>
    <w:rsid w:val="005804F2"/>
    <w:rsid w:val="005A3498"/>
    <w:rsid w:val="005B2B68"/>
    <w:rsid w:val="005B6E2C"/>
    <w:rsid w:val="005E7D00"/>
    <w:rsid w:val="005F335A"/>
    <w:rsid w:val="005F64BF"/>
    <w:rsid w:val="006170F2"/>
    <w:rsid w:val="00621698"/>
    <w:rsid w:val="00621C8A"/>
    <w:rsid w:val="00630921"/>
    <w:rsid w:val="00633C82"/>
    <w:rsid w:val="00641015"/>
    <w:rsid w:val="006422F5"/>
    <w:rsid w:val="006448F6"/>
    <w:rsid w:val="00661552"/>
    <w:rsid w:val="00680B7B"/>
    <w:rsid w:val="006870AA"/>
    <w:rsid w:val="006B10CA"/>
    <w:rsid w:val="006B1A00"/>
    <w:rsid w:val="006C322D"/>
    <w:rsid w:val="006E360E"/>
    <w:rsid w:val="007042CE"/>
    <w:rsid w:val="00705670"/>
    <w:rsid w:val="00705AEA"/>
    <w:rsid w:val="007245D7"/>
    <w:rsid w:val="00741842"/>
    <w:rsid w:val="00765D3B"/>
    <w:rsid w:val="007A1B3B"/>
    <w:rsid w:val="007C2EBE"/>
    <w:rsid w:val="007D6310"/>
    <w:rsid w:val="0082294F"/>
    <w:rsid w:val="008668DF"/>
    <w:rsid w:val="00866C4F"/>
    <w:rsid w:val="00867B87"/>
    <w:rsid w:val="00893E8B"/>
    <w:rsid w:val="008B03D4"/>
    <w:rsid w:val="008C62F4"/>
    <w:rsid w:val="008D338B"/>
    <w:rsid w:val="008E3299"/>
    <w:rsid w:val="008F0637"/>
    <w:rsid w:val="008F75BD"/>
    <w:rsid w:val="0090476D"/>
    <w:rsid w:val="0091546F"/>
    <w:rsid w:val="00917AA6"/>
    <w:rsid w:val="009341AC"/>
    <w:rsid w:val="00937369"/>
    <w:rsid w:val="0094158D"/>
    <w:rsid w:val="009438BA"/>
    <w:rsid w:val="00977BB0"/>
    <w:rsid w:val="00980E77"/>
    <w:rsid w:val="0098439B"/>
    <w:rsid w:val="00985628"/>
    <w:rsid w:val="009A36D8"/>
    <w:rsid w:val="009B3F11"/>
    <w:rsid w:val="009B41F6"/>
    <w:rsid w:val="009B4E36"/>
    <w:rsid w:val="009C467E"/>
    <w:rsid w:val="009C59BF"/>
    <w:rsid w:val="009D6E90"/>
    <w:rsid w:val="00A051C5"/>
    <w:rsid w:val="00A0695C"/>
    <w:rsid w:val="00A14F8A"/>
    <w:rsid w:val="00A43AE6"/>
    <w:rsid w:val="00A520B6"/>
    <w:rsid w:val="00A536E8"/>
    <w:rsid w:val="00A706F4"/>
    <w:rsid w:val="00A731D1"/>
    <w:rsid w:val="00A941C2"/>
    <w:rsid w:val="00AA28ED"/>
    <w:rsid w:val="00AC68B8"/>
    <w:rsid w:val="00B041A0"/>
    <w:rsid w:val="00B06A80"/>
    <w:rsid w:val="00B24761"/>
    <w:rsid w:val="00B26957"/>
    <w:rsid w:val="00B555CD"/>
    <w:rsid w:val="00B7092D"/>
    <w:rsid w:val="00B72747"/>
    <w:rsid w:val="00B828ED"/>
    <w:rsid w:val="00B9149B"/>
    <w:rsid w:val="00B971DB"/>
    <w:rsid w:val="00BA2261"/>
    <w:rsid w:val="00BB311D"/>
    <w:rsid w:val="00BB67EB"/>
    <w:rsid w:val="00BC5634"/>
    <w:rsid w:val="00BD2585"/>
    <w:rsid w:val="00BD2B81"/>
    <w:rsid w:val="00BE2189"/>
    <w:rsid w:val="00BE4C55"/>
    <w:rsid w:val="00C06B29"/>
    <w:rsid w:val="00C36554"/>
    <w:rsid w:val="00C40AF0"/>
    <w:rsid w:val="00C502BF"/>
    <w:rsid w:val="00C51512"/>
    <w:rsid w:val="00C57150"/>
    <w:rsid w:val="00C71ADC"/>
    <w:rsid w:val="00C97B1B"/>
    <w:rsid w:val="00CA67E2"/>
    <w:rsid w:val="00D21B83"/>
    <w:rsid w:val="00D23E7B"/>
    <w:rsid w:val="00D60155"/>
    <w:rsid w:val="00D968B5"/>
    <w:rsid w:val="00DA0FDF"/>
    <w:rsid w:val="00DB695E"/>
    <w:rsid w:val="00DC3817"/>
    <w:rsid w:val="00DC4120"/>
    <w:rsid w:val="00DD7F20"/>
    <w:rsid w:val="00DE6BA7"/>
    <w:rsid w:val="00DE739C"/>
    <w:rsid w:val="00E0107D"/>
    <w:rsid w:val="00E127E1"/>
    <w:rsid w:val="00E152FA"/>
    <w:rsid w:val="00E7766E"/>
    <w:rsid w:val="00EB0F5F"/>
    <w:rsid w:val="00EF2DB2"/>
    <w:rsid w:val="00F030E9"/>
    <w:rsid w:val="00F060FD"/>
    <w:rsid w:val="00F34CD6"/>
    <w:rsid w:val="00F43B87"/>
    <w:rsid w:val="00F54D8B"/>
    <w:rsid w:val="00F626CB"/>
    <w:rsid w:val="00F70849"/>
    <w:rsid w:val="00F93FA6"/>
    <w:rsid w:val="00F9563C"/>
    <w:rsid w:val="00F9651F"/>
    <w:rsid w:val="00FA1F5D"/>
    <w:rsid w:val="00FA6BF6"/>
    <w:rsid w:val="00FD728A"/>
    <w:rsid w:val="00FF01C0"/>
    <w:rsid w:val="00FF13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1FEA"/>
  <w15:chartTrackingRefBased/>
  <w15:docId w15:val="{B9C084B1-E23B-472E-99EE-53B8CEBB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7B87"/>
    <w:rPr>
      <w:color w:val="0000FF"/>
      <w:u w:val="single"/>
    </w:rPr>
  </w:style>
  <w:style w:type="table" w:styleId="Grilledutableau">
    <w:name w:val="Table Grid"/>
    <w:basedOn w:val="TableauNormal"/>
    <w:uiPriority w:val="39"/>
    <w:rsid w:val="00867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68C4"/>
    <w:pPr>
      <w:ind w:left="720"/>
      <w:contextualSpacing/>
    </w:pPr>
  </w:style>
  <w:style w:type="character" w:styleId="Mentionnonrsolue">
    <w:name w:val="Unresolved Mention"/>
    <w:basedOn w:val="Policepardfaut"/>
    <w:uiPriority w:val="99"/>
    <w:semiHidden/>
    <w:unhideWhenUsed/>
    <w:rsid w:val="00C50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59416">
      <w:bodyDiv w:val="1"/>
      <w:marLeft w:val="0"/>
      <w:marRight w:val="0"/>
      <w:marTop w:val="0"/>
      <w:marBottom w:val="0"/>
      <w:divBdr>
        <w:top w:val="none" w:sz="0" w:space="0" w:color="auto"/>
        <w:left w:val="none" w:sz="0" w:space="0" w:color="auto"/>
        <w:bottom w:val="none" w:sz="0" w:space="0" w:color="auto"/>
        <w:right w:val="none" w:sz="0" w:space="0" w:color="auto"/>
      </w:divBdr>
    </w:div>
    <w:div w:id="329798058">
      <w:bodyDiv w:val="1"/>
      <w:marLeft w:val="0"/>
      <w:marRight w:val="0"/>
      <w:marTop w:val="0"/>
      <w:marBottom w:val="0"/>
      <w:divBdr>
        <w:top w:val="none" w:sz="0" w:space="0" w:color="auto"/>
        <w:left w:val="none" w:sz="0" w:space="0" w:color="auto"/>
        <w:bottom w:val="none" w:sz="0" w:space="0" w:color="auto"/>
        <w:right w:val="none" w:sz="0" w:space="0" w:color="auto"/>
      </w:divBdr>
    </w:div>
    <w:div w:id="346443510">
      <w:bodyDiv w:val="1"/>
      <w:marLeft w:val="0"/>
      <w:marRight w:val="0"/>
      <w:marTop w:val="0"/>
      <w:marBottom w:val="0"/>
      <w:divBdr>
        <w:top w:val="none" w:sz="0" w:space="0" w:color="auto"/>
        <w:left w:val="none" w:sz="0" w:space="0" w:color="auto"/>
        <w:bottom w:val="none" w:sz="0" w:space="0" w:color="auto"/>
        <w:right w:val="none" w:sz="0" w:space="0" w:color="auto"/>
      </w:divBdr>
    </w:div>
    <w:div w:id="529562689">
      <w:bodyDiv w:val="1"/>
      <w:marLeft w:val="0"/>
      <w:marRight w:val="0"/>
      <w:marTop w:val="0"/>
      <w:marBottom w:val="0"/>
      <w:divBdr>
        <w:top w:val="none" w:sz="0" w:space="0" w:color="auto"/>
        <w:left w:val="none" w:sz="0" w:space="0" w:color="auto"/>
        <w:bottom w:val="none" w:sz="0" w:space="0" w:color="auto"/>
        <w:right w:val="none" w:sz="0" w:space="0" w:color="auto"/>
      </w:divBdr>
    </w:div>
    <w:div w:id="790245886">
      <w:bodyDiv w:val="1"/>
      <w:marLeft w:val="0"/>
      <w:marRight w:val="0"/>
      <w:marTop w:val="0"/>
      <w:marBottom w:val="0"/>
      <w:divBdr>
        <w:top w:val="none" w:sz="0" w:space="0" w:color="auto"/>
        <w:left w:val="none" w:sz="0" w:space="0" w:color="auto"/>
        <w:bottom w:val="none" w:sz="0" w:space="0" w:color="auto"/>
        <w:right w:val="none" w:sz="0" w:space="0" w:color="auto"/>
      </w:divBdr>
    </w:div>
    <w:div w:id="910701356">
      <w:bodyDiv w:val="1"/>
      <w:marLeft w:val="0"/>
      <w:marRight w:val="0"/>
      <w:marTop w:val="0"/>
      <w:marBottom w:val="0"/>
      <w:divBdr>
        <w:top w:val="none" w:sz="0" w:space="0" w:color="auto"/>
        <w:left w:val="none" w:sz="0" w:space="0" w:color="auto"/>
        <w:bottom w:val="none" w:sz="0" w:space="0" w:color="auto"/>
        <w:right w:val="none" w:sz="0" w:space="0" w:color="auto"/>
      </w:divBdr>
    </w:div>
    <w:div w:id="1233076162">
      <w:bodyDiv w:val="1"/>
      <w:marLeft w:val="0"/>
      <w:marRight w:val="0"/>
      <w:marTop w:val="0"/>
      <w:marBottom w:val="0"/>
      <w:divBdr>
        <w:top w:val="none" w:sz="0" w:space="0" w:color="auto"/>
        <w:left w:val="none" w:sz="0" w:space="0" w:color="auto"/>
        <w:bottom w:val="none" w:sz="0" w:space="0" w:color="auto"/>
        <w:right w:val="none" w:sz="0" w:space="0" w:color="auto"/>
      </w:divBdr>
    </w:div>
    <w:div w:id="1742558677">
      <w:bodyDiv w:val="1"/>
      <w:marLeft w:val="0"/>
      <w:marRight w:val="0"/>
      <w:marTop w:val="0"/>
      <w:marBottom w:val="0"/>
      <w:divBdr>
        <w:top w:val="none" w:sz="0" w:space="0" w:color="auto"/>
        <w:left w:val="none" w:sz="0" w:space="0" w:color="auto"/>
        <w:bottom w:val="none" w:sz="0" w:space="0" w:color="auto"/>
        <w:right w:val="none" w:sz="0" w:space="0" w:color="auto"/>
      </w:divBdr>
    </w:div>
    <w:div w:id="177297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ournaldunet.fr/web-tech/dictionnaire-du-webmastering/1203399-p2p-peer-to-peer-definition-traduction-et-acteurs/" TargetMode="External"/><Relationship Id="rId12" Type="http://schemas.openxmlformats.org/officeDocument/2006/relationships/hyperlink" Target="https://www.hadopi.fr/sites/default/files/sites/default/files/ckeditor_files/ESSENTIEL_9_BD_WE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fr.wikipedia.org/wiki/Pair_%C3%A0_pair" TargetMode="External"/><Relationship Id="rId4" Type="http://schemas.openxmlformats.org/officeDocument/2006/relationships/settings" Target="settings.xml"/><Relationship Id="rId9" Type="http://schemas.openxmlformats.org/officeDocument/2006/relationships/hyperlink" Target="https://fr.cryptonews.com/exclusives/c-est-quoi-un-reseau-pair-a-pair-2939.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E4B5-C042-4421-9399-D11DC12A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1056</Words>
  <Characters>5812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191</cp:revision>
  <dcterms:created xsi:type="dcterms:W3CDTF">2019-09-13T18:27:00Z</dcterms:created>
  <dcterms:modified xsi:type="dcterms:W3CDTF">2019-09-30T10:51:00Z</dcterms:modified>
</cp:coreProperties>
</file>