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3DA81" w14:textId="77777777" w:rsidR="00203D1B" w:rsidRPr="00363AE5" w:rsidRDefault="00203D1B" w:rsidP="00203D1B">
      <w:pPr>
        <w:jc w:val="right"/>
        <w:rPr>
          <w:rFonts w:ascii="Carlito" w:hAnsi="Carlito" w:cs="Carlito"/>
          <w:b/>
          <w:bCs/>
          <w:i/>
          <w:iCs/>
          <w:sz w:val="36"/>
          <w:szCs w:val="36"/>
        </w:rPr>
      </w:pPr>
      <w:r w:rsidRPr="00363AE5">
        <w:rPr>
          <w:rFonts w:ascii="Carlito" w:hAnsi="Carlito" w:cs="Carlito"/>
          <w:b/>
          <w:bCs/>
          <w:i/>
          <w:iCs/>
          <w:sz w:val="36"/>
          <w:szCs w:val="36"/>
        </w:rPr>
        <w:t>Thème</w:t>
      </w:r>
      <w:r w:rsidRPr="00363AE5">
        <w:rPr>
          <w:rFonts w:ascii="Calibri" w:hAnsi="Calibri" w:cs="Calibri"/>
          <w:b/>
          <w:bCs/>
          <w:i/>
          <w:iCs/>
          <w:sz w:val="36"/>
          <w:szCs w:val="36"/>
        </w:rPr>
        <w:t> </w:t>
      </w:r>
      <w:r w:rsidRPr="00363AE5">
        <w:rPr>
          <w:rFonts w:ascii="Carlito" w:hAnsi="Carlito" w:cs="Carlito"/>
          <w:b/>
          <w:bCs/>
          <w:i/>
          <w:iCs/>
          <w:sz w:val="36"/>
          <w:szCs w:val="36"/>
        </w:rPr>
        <w:t>1</w:t>
      </w:r>
      <w:r w:rsidRPr="00363AE5">
        <w:rPr>
          <w:rFonts w:ascii="Calibri" w:hAnsi="Calibri" w:cs="Calibri"/>
          <w:b/>
          <w:bCs/>
          <w:i/>
          <w:iCs/>
          <w:sz w:val="36"/>
          <w:szCs w:val="36"/>
        </w:rPr>
        <w:t> </w:t>
      </w:r>
      <w:r w:rsidRPr="00363AE5">
        <w:rPr>
          <w:rFonts w:ascii="Carlito" w:hAnsi="Carlito" w:cs="Carlito"/>
          <w:b/>
          <w:bCs/>
          <w:i/>
          <w:iCs/>
          <w:sz w:val="36"/>
          <w:szCs w:val="36"/>
        </w:rPr>
        <w:t>: INTERNET</w:t>
      </w:r>
    </w:p>
    <w:p w14:paraId="5D425F34" w14:textId="77777777" w:rsidR="00203D1B" w:rsidRPr="003F2AF4" w:rsidRDefault="00203D1B" w:rsidP="00203D1B">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I. Le réseau Internet</w:t>
      </w:r>
    </w:p>
    <w:p w14:paraId="564B2DA6" w14:textId="77777777" w:rsidR="00203D1B" w:rsidRPr="00C36BA7" w:rsidRDefault="00203D1B" w:rsidP="00203D1B">
      <w:pPr>
        <w:rPr>
          <w:rFonts w:ascii="Carlito" w:hAnsi="Carlito" w:cs="Carlito"/>
          <w:b/>
          <w:bCs/>
          <w:sz w:val="28"/>
          <w:szCs w:val="28"/>
        </w:rPr>
      </w:pPr>
      <w:r w:rsidRPr="00C36BA7">
        <w:rPr>
          <w:rFonts w:ascii="Carlito" w:hAnsi="Carlito" w:cs="Carlito"/>
          <w:b/>
          <w:bCs/>
          <w:sz w:val="28"/>
          <w:szCs w:val="28"/>
        </w:rPr>
        <w:t>1) Repères historiques</w:t>
      </w:r>
    </w:p>
    <w:p w14:paraId="1D231864" w14:textId="77777777" w:rsidR="00203D1B" w:rsidRDefault="00203D1B" w:rsidP="00203D1B">
      <w:pPr>
        <w:spacing w:after="120"/>
        <w:rPr>
          <w:rFonts w:ascii="Carlito" w:hAnsi="Carlito" w:cs="Carlito"/>
        </w:rPr>
      </w:pPr>
      <w:r w:rsidRPr="003E74CE">
        <w:rPr>
          <w:rFonts w:ascii="Carlito" w:hAnsi="Carlito" w:cs="Carlito"/>
          <w:b/>
          <w:bCs/>
        </w:rPr>
        <w:t>1969</w:t>
      </w:r>
      <w:r w:rsidRPr="00C36BA7">
        <w:rPr>
          <w:rFonts w:ascii="Calibri" w:hAnsi="Calibri" w:cs="Calibri"/>
        </w:rPr>
        <w:t> </w:t>
      </w:r>
      <w:r w:rsidRPr="00C36BA7">
        <w:rPr>
          <w:rFonts w:ascii="Carlito" w:hAnsi="Carlito" w:cs="Carlito"/>
        </w:rPr>
        <w:t xml:space="preserve">: </w:t>
      </w:r>
      <w:r>
        <w:rPr>
          <w:rFonts w:ascii="Carlito" w:hAnsi="Carlito" w:cs="Carlito"/>
        </w:rPr>
        <w:t>……………………………………………………………………………………………………………………………………………………………………</w:t>
      </w:r>
    </w:p>
    <w:p w14:paraId="666B7B0F" w14:textId="0E132313" w:rsidR="00203D1B" w:rsidRPr="00C36BA7" w:rsidRDefault="00203D1B" w:rsidP="00203D1B">
      <w:pPr>
        <w:spacing w:after="120"/>
        <w:rPr>
          <w:rFonts w:ascii="Carlito" w:hAnsi="Carlito" w:cs="Carlito"/>
        </w:rPr>
      </w:pPr>
      <w:r w:rsidRPr="003E74CE">
        <w:rPr>
          <w:rFonts w:ascii="Carlito" w:hAnsi="Carlito" w:cs="Carlito"/>
          <w:b/>
          <w:bCs/>
        </w:rPr>
        <w:t>1971</w:t>
      </w:r>
      <w:r w:rsidRPr="00C36BA7">
        <w:rPr>
          <w:rFonts w:ascii="Calibri" w:hAnsi="Calibri" w:cs="Calibri"/>
        </w:rPr>
        <w:t> </w:t>
      </w:r>
      <w:r w:rsidRPr="00C36BA7">
        <w:rPr>
          <w:rFonts w:ascii="Carlito" w:hAnsi="Carlito" w:cs="Carlito"/>
        </w:rPr>
        <w:t>:</w:t>
      </w:r>
      <w:r>
        <w:rPr>
          <w:rFonts w:ascii="Carlito" w:hAnsi="Carlito" w:cs="Carlito"/>
        </w:rPr>
        <w:t xml:space="preserve"> ……………………………………………………………………………………………………………………………………………………………………</w:t>
      </w:r>
      <w:r w:rsidR="00C754E4">
        <w:rPr>
          <w:rFonts w:ascii="Carlito" w:hAnsi="Carlito" w:cs="Carlito"/>
        </w:rPr>
        <w:br/>
        <w:t>……………………………………………………………………………………………………………………………………………………………………………...</w:t>
      </w:r>
    </w:p>
    <w:p w14:paraId="445CDA45" w14:textId="77777777" w:rsidR="00203D1B" w:rsidRPr="00C36BA7" w:rsidRDefault="00203D1B" w:rsidP="00203D1B">
      <w:pPr>
        <w:spacing w:after="120"/>
        <w:rPr>
          <w:rFonts w:ascii="Carlito" w:hAnsi="Carlito" w:cs="Carlito"/>
        </w:rPr>
      </w:pPr>
      <w:r w:rsidRPr="003E74CE">
        <w:rPr>
          <w:rFonts w:ascii="Carlito" w:hAnsi="Carlito" w:cs="Carlito"/>
          <w:b/>
          <w:bCs/>
        </w:rPr>
        <w:t>1983</w:t>
      </w:r>
      <w:r w:rsidRPr="00C36BA7">
        <w:rPr>
          <w:rFonts w:ascii="Calibri" w:hAnsi="Calibri" w:cs="Calibri"/>
        </w:rPr>
        <w:t> </w:t>
      </w:r>
      <w:r w:rsidRPr="00C36BA7">
        <w:rPr>
          <w:rFonts w:ascii="Carlito" w:hAnsi="Carlito" w:cs="Carlito"/>
        </w:rPr>
        <w:t>:</w:t>
      </w:r>
      <w:r>
        <w:rPr>
          <w:rFonts w:ascii="Carlito" w:hAnsi="Carlito" w:cs="Carlito"/>
        </w:rPr>
        <w:t xml:space="preserve"> ……………………………………………………………………………………………………………………………………………………………………</w:t>
      </w:r>
    </w:p>
    <w:p w14:paraId="392E7184" w14:textId="77777777" w:rsidR="00203D1B" w:rsidRPr="00C36BA7" w:rsidRDefault="00203D1B" w:rsidP="00203D1B">
      <w:pPr>
        <w:spacing w:after="120"/>
        <w:rPr>
          <w:rFonts w:ascii="Carlito" w:hAnsi="Carlito" w:cs="Carlito"/>
        </w:rPr>
      </w:pPr>
      <w:r w:rsidRPr="003E74CE">
        <w:rPr>
          <w:rFonts w:ascii="Carlito" w:hAnsi="Carlito" w:cs="Carlito"/>
          <w:b/>
          <w:bCs/>
        </w:rPr>
        <w:t>1997</w:t>
      </w:r>
      <w:r w:rsidRPr="00C36BA7">
        <w:rPr>
          <w:rFonts w:ascii="Calibri" w:hAnsi="Calibri" w:cs="Calibri"/>
        </w:rPr>
        <w:t> </w:t>
      </w:r>
      <w:r w:rsidRPr="00C36BA7">
        <w:rPr>
          <w:rFonts w:ascii="Carlito" w:hAnsi="Carlito" w:cs="Carlito"/>
        </w:rPr>
        <w:t xml:space="preserve">: </w:t>
      </w:r>
      <w:r>
        <w:rPr>
          <w:rFonts w:ascii="Carlito" w:hAnsi="Carlito" w:cs="Carlito"/>
        </w:rPr>
        <w:t>……………………………………………………………………………………………………………………………………………………………………</w:t>
      </w:r>
    </w:p>
    <w:p w14:paraId="45C5B6BC" w14:textId="77777777" w:rsidR="00203D1B" w:rsidRPr="00C36BA7" w:rsidRDefault="00203D1B" w:rsidP="0083690F">
      <w:pPr>
        <w:spacing w:after="240"/>
        <w:rPr>
          <w:rFonts w:ascii="Carlito" w:hAnsi="Carlito" w:cs="Carlito"/>
        </w:rPr>
      </w:pPr>
      <w:r w:rsidRPr="003E74CE">
        <w:rPr>
          <w:rFonts w:ascii="Carlito" w:hAnsi="Carlito" w:cs="Carlito"/>
          <w:b/>
          <w:bCs/>
        </w:rPr>
        <w:t>2012</w:t>
      </w:r>
      <w:r w:rsidRPr="00C36BA7">
        <w:rPr>
          <w:rFonts w:ascii="Calibri" w:hAnsi="Calibri" w:cs="Calibri"/>
        </w:rPr>
        <w:t> </w:t>
      </w:r>
      <w:r w:rsidRPr="00C36BA7">
        <w:rPr>
          <w:rFonts w:ascii="Carlito" w:hAnsi="Carlito" w:cs="Carlito"/>
        </w:rPr>
        <w:t xml:space="preserve">: </w:t>
      </w:r>
      <w:r>
        <w:rPr>
          <w:rFonts w:ascii="Carlito" w:hAnsi="Carlito" w:cs="Carlito"/>
        </w:rPr>
        <w:t>……………………………………………………………………………………………………………………………………………………………………</w:t>
      </w:r>
    </w:p>
    <w:p w14:paraId="19B381AC" w14:textId="77777777" w:rsidR="00203D1B" w:rsidRDefault="00203D1B" w:rsidP="00203D1B">
      <w:pPr>
        <w:rPr>
          <w:rFonts w:ascii="Carlito" w:hAnsi="Carlito" w:cs="Carlito"/>
          <w:b/>
          <w:bCs/>
          <w:sz w:val="28"/>
          <w:szCs w:val="28"/>
        </w:rPr>
      </w:pPr>
      <w:r w:rsidRPr="00C36BA7">
        <w:rPr>
          <w:rFonts w:ascii="Carlito" w:hAnsi="Carlito" w:cs="Carlito"/>
          <w:b/>
          <w:bCs/>
          <w:sz w:val="28"/>
          <w:szCs w:val="28"/>
        </w:rPr>
        <w:t xml:space="preserve">2) </w:t>
      </w:r>
      <w:r>
        <w:rPr>
          <w:rFonts w:ascii="Carlito" w:hAnsi="Carlito" w:cs="Carlito"/>
          <w:b/>
          <w:bCs/>
          <w:sz w:val="28"/>
          <w:szCs w:val="28"/>
        </w:rPr>
        <w:t>Qu’est-ce qu’Internet</w:t>
      </w:r>
      <w:r>
        <w:rPr>
          <w:rFonts w:ascii="Calibri" w:hAnsi="Calibri" w:cs="Calibri"/>
          <w:b/>
          <w:bCs/>
          <w:sz w:val="28"/>
          <w:szCs w:val="28"/>
        </w:rPr>
        <w:t> </w:t>
      </w:r>
      <w:r>
        <w:rPr>
          <w:rFonts w:ascii="Carlito" w:hAnsi="Carlito" w:cs="Carlito"/>
          <w:b/>
          <w:bCs/>
          <w:sz w:val="28"/>
          <w:szCs w:val="28"/>
        </w:rPr>
        <w:t>?</w:t>
      </w:r>
      <w:r w:rsidRPr="00C36BA7">
        <w:rPr>
          <w:rFonts w:ascii="Carlito" w:hAnsi="Carlito" w:cs="Carlito"/>
          <w:b/>
          <w:bCs/>
          <w:sz w:val="28"/>
          <w:szCs w:val="28"/>
        </w:rPr>
        <w:t xml:space="preserve"> </w:t>
      </w:r>
    </w:p>
    <w:p w14:paraId="16827310" w14:textId="77777777" w:rsidR="00203D1B" w:rsidRDefault="00203D1B" w:rsidP="00203D1B">
      <w:pPr>
        <w:rPr>
          <w:rFonts w:ascii="Carlito" w:hAnsi="Carlito" w:cs="Carlito"/>
        </w:rPr>
      </w:pPr>
      <w:r>
        <w:rPr>
          <w:rFonts w:ascii="Carlito" w:hAnsi="Carlito" w:cs="Carlito"/>
        </w:rPr>
        <w:t>Internet est un réseau informatique mondial qui relie plusieurs centaines de millions de machines dans le monde entier et qui permet à ses utilisateurs de communiquer par messages (</w:t>
      </w:r>
      <w:r>
        <w:rPr>
          <w:rFonts w:ascii="Carlito" w:hAnsi="Carlito" w:cs="Carlito"/>
          <w:i/>
          <w:iCs/>
        </w:rPr>
        <w:t>email</w:t>
      </w:r>
      <w:r>
        <w:rPr>
          <w:rFonts w:ascii="Carlito" w:hAnsi="Carlito" w:cs="Carlito"/>
        </w:rPr>
        <w:t>), de publier des documents (</w:t>
      </w:r>
      <w:r>
        <w:rPr>
          <w:rFonts w:ascii="Carlito" w:hAnsi="Carlito" w:cs="Carlito"/>
          <w:i/>
          <w:iCs/>
        </w:rPr>
        <w:t>Web</w:t>
      </w:r>
      <w:r>
        <w:rPr>
          <w:rFonts w:ascii="Carlito" w:hAnsi="Carlito" w:cs="Carlito"/>
        </w:rPr>
        <w:t>), de parler par messagerie instantanée (</w:t>
      </w:r>
      <w:r>
        <w:rPr>
          <w:rFonts w:ascii="Carlito" w:hAnsi="Carlito" w:cs="Carlito"/>
          <w:i/>
          <w:iCs/>
        </w:rPr>
        <w:t>chat</w:t>
      </w:r>
      <w:r>
        <w:rPr>
          <w:rFonts w:ascii="Carlito" w:hAnsi="Carlito" w:cs="Carlito"/>
        </w:rPr>
        <w:t>) ou encore de transférer des fichiers.</w:t>
      </w:r>
    </w:p>
    <w:p w14:paraId="2584DC8B" w14:textId="77777777" w:rsidR="00203D1B" w:rsidRDefault="00203D1B" w:rsidP="00203D1B">
      <w:pPr>
        <w:rPr>
          <w:rFonts w:ascii="Carlito" w:hAnsi="Carlito" w:cs="Carlito"/>
        </w:rPr>
      </w:pPr>
      <w:r>
        <w:rPr>
          <w:rFonts w:ascii="Carlito" w:hAnsi="Carlito" w:cs="Carlito"/>
        </w:rPr>
        <w:t>Comment a été formé le mot Internet</w:t>
      </w:r>
      <w:r>
        <w:rPr>
          <w:rFonts w:ascii="Calibri" w:hAnsi="Calibri" w:cs="Calibri"/>
        </w:rPr>
        <w:t> </w:t>
      </w:r>
      <w:r>
        <w:rPr>
          <w:rFonts w:ascii="Carlito" w:hAnsi="Carlito" w:cs="Carlito"/>
        </w:rPr>
        <w:t xml:space="preserve">? </w:t>
      </w:r>
    </w:p>
    <w:p w14:paraId="750D8F05" w14:textId="77777777" w:rsidR="00203D1B" w:rsidRDefault="00203D1B" w:rsidP="00203D1B">
      <w:pPr>
        <w:rPr>
          <w:rFonts w:ascii="Carlito" w:hAnsi="Carlito" w:cs="Carlito"/>
        </w:rPr>
      </w:pPr>
      <w:r>
        <w:rPr>
          <w:rFonts w:ascii="Carlito" w:hAnsi="Carlito" w:cs="Carlito"/>
        </w:rPr>
        <w:t>…………………………………………………………………………………………………………………………………………………………………………………</w:t>
      </w:r>
    </w:p>
    <w:p w14:paraId="24349A72" w14:textId="4A483A4B" w:rsidR="00203D1B" w:rsidRDefault="00684DB8" w:rsidP="00203D1B">
      <w:pPr>
        <w:rPr>
          <w:rFonts w:ascii="Carlito" w:hAnsi="Carlito" w:cs="Carlito"/>
          <w:b/>
          <w:bCs/>
          <w:sz w:val="28"/>
          <w:szCs w:val="28"/>
        </w:rPr>
      </w:pPr>
      <w:r>
        <w:rPr>
          <w:rFonts w:ascii="Carlito" w:hAnsi="Carlito" w:cs="Carlito"/>
          <w:b/>
          <w:bCs/>
          <w:sz w:val="28"/>
          <w:szCs w:val="28"/>
        </w:rPr>
        <w:t>3</w:t>
      </w:r>
      <w:r w:rsidR="00203D1B" w:rsidRPr="00C36BA7">
        <w:rPr>
          <w:rFonts w:ascii="Carlito" w:hAnsi="Carlito" w:cs="Carlito"/>
          <w:b/>
          <w:bCs/>
          <w:sz w:val="28"/>
          <w:szCs w:val="28"/>
        </w:rPr>
        <w:t xml:space="preserve">) </w:t>
      </w:r>
      <w:r w:rsidR="00203D1B">
        <w:rPr>
          <w:rFonts w:ascii="Carlito" w:hAnsi="Carlito" w:cs="Carlito"/>
          <w:b/>
          <w:bCs/>
          <w:sz w:val="28"/>
          <w:szCs w:val="28"/>
        </w:rPr>
        <w:t>Internet et les réseaux physiques</w:t>
      </w:r>
    </w:p>
    <w:p w14:paraId="1115C2FC" w14:textId="77777777" w:rsidR="00203D1B" w:rsidRDefault="00203D1B" w:rsidP="00203D1B">
      <w:pPr>
        <w:rPr>
          <w:rFonts w:ascii="Carlito" w:hAnsi="Carlito" w:cs="Carlito"/>
          <w:b/>
          <w:bCs/>
          <w:sz w:val="28"/>
          <w:szCs w:val="28"/>
        </w:rPr>
      </w:pPr>
      <w:r>
        <w:rPr>
          <w:rFonts w:ascii="Carlito" w:hAnsi="Carlito" w:cs="Carlito"/>
        </w:rPr>
        <w:t>Pour faire communiquer ensemble deux machines du réseau Internet, il faut une liaison physique entre elles par laquelle peut transiter l’information.</w:t>
      </w:r>
    </w:p>
    <w:p w14:paraId="0AE60089" w14:textId="77777777" w:rsidR="00203D1B" w:rsidRDefault="00203D1B" w:rsidP="00203D1B">
      <w:pPr>
        <w:jc w:val="center"/>
        <w:rPr>
          <w:rFonts w:ascii="Carlito" w:hAnsi="Carlito" w:cs="Carlito"/>
        </w:rPr>
      </w:pPr>
      <w:r>
        <w:rPr>
          <w:noProof/>
        </w:rPr>
        <w:drawing>
          <wp:inline distT="0" distB="0" distL="0" distR="0" wp14:anchorId="5DB4F48A" wp14:editId="02163591">
            <wp:extent cx="3662137" cy="1905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85052" cy="1916920"/>
                    </a:xfrm>
                    <a:prstGeom prst="rect">
                      <a:avLst/>
                    </a:prstGeom>
                    <a:noFill/>
                    <a:ln>
                      <a:noFill/>
                    </a:ln>
                  </pic:spPr>
                </pic:pic>
              </a:graphicData>
            </a:graphic>
          </wp:inline>
        </w:drawing>
      </w:r>
    </w:p>
    <w:p w14:paraId="34AF4A15" w14:textId="77777777" w:rsidR="00203D1B" w:rsidRPr="00C36BA7" w:rsidRDefault="00203D1B" w:rsidP="00203D1B">
      <w:pPr>
        <w:jc w:val="center"/>
        <w:rPr>
          <w:rFonts w:ascii="Carlito" w:hAnsi="Carlito" w:cs="Carlito"/>
          <w:sz w:val="18"/>
          <w:szCs w:val="18"/>
        </w:rPr>
      </w:pPr>
      <w:r w:rsidRPr="00C36BA7">
        <w:rPr>
          <w:rFonts w:ascii="Carlito" w:hAnsi="Carlito" w:cs="Carlito"/>
          <w:sz w:val="18"/>
          <w:szCs w:val="18"/>
        </w:rPr>
        <w:t>Source</w:t>
      </w:r>
      <w:r w:rsidRPr="00C36BA7">
        <w:rPr>
          <w:rFonts w:ascii="Calibri" w:hAnsi="Calibri" w:cs="Calibri"/>
          <w:sz w:val="18"/>
          <w:szCs w:val="18"/>
        </w:rPr>
        <w:t> </w:t>
      </w:r>
      <w:r w:rsidRPr="00C36BA7">
        <w:rPr>
          <w:rFonts w:ascii="Carlito" w:hAnsi="Carlito" w:cs="Carlito"/>
          <w:sz w:val="18"/>
          <w:szCs w:val="18"/>
        </w:rPr>
        <w:t xml:space="preserve">: </w:t>
      </w:r>
      <w:hyperlink r:id="rId5" w:history="1">
        <w:r w:rsidRPr="00C36BA7">
          <w:rPr>
            <w:rStyle w:val="Lienhypertexte"/>
            <w:sz w:val="18"/>
            <w:szCs w:val="18"/>
          </w:rPr>
          <w:t>https://fr.m.wikipedia.org/wiki/Fichier:Submarine_cable_map_umap.png</w:t>
        </w:r>
      </w:hyperlink>
    </w:p>
    <w:p w14:paraId="43B9D7F4" w14:textId="77777777" w:rsidR="00203D1B" w:rsidRDefault="00203D1B" w:rsidP="00203D1B">
      <w:pPr>
        <w:rPr>
          <w:rFonts w:ascii="Carlito" w:hAnsi="Carlito" w:cs="Carlito"/>
        </w:rPr>
      </w:pPr>
      <w:r>
        <w:rPr>
          <w:rFonts w:ascii="Carlito" w:hAnsi="Carlito" w:cs="Carlito"/>
        </w:rPr>
        <w:t>Comment circule l’immense majorité des données sur le réseau Internet</w:t>
      </w:r>
      <w:r>
        <w:rPr>
          <w:rFonts w:ascii="Calibri" w:hAnsi="Calibri" w:cs="Calibri"/>
        </w:rPr>
        <w:t> </w:t>
      </w:r>
      <w:r>
        <w:rPr>
          <w:rFonts w:ascii="Carlito" w:hAnsi="Carlito" w:cs="Carlito"/>
        </w:rPr>
        <w:t xml:space="preserve">? </w:t>
      </w:r>
    </w:p>
    <w:p w14:paraId="4B9E7AB1" w14:textId="77777777" w:rsidR="00203D1B" w:rsidRDefault="00203D1B" w:rsidP="00203D1B">
      <w:pPr>
        <w:rPr>
          <w:rFonts w:ascii="Carlito" w:hAnsi="Carlito" w:cs="Carlito"/>
        </w:rPr>
      </w:pPr>
      <w:r>
        <w:rPr>
          <w:rFonts w:ascii="Carlito" w:hAnsi="Carlito" w:cs="Carlito"/>
        </w:rPr>
        <w:t>…………………………………………………………………………………………………………………………………………………………………………………</w:t>
      </w:r>
    </w:p>
    <w:tbl>
      <w:tblPr>
        <w:tblStyle w:val="Grilledutableau"/>
        <w:tblpPr w:leftFromText="141" w:rightFromText="141" w:vertAnchor="text" w:horzAnchor="margin" w:tblpXSpec="right" w:tblpY="727"/>
        <w:tblW w:w="0" w:type="auto"/>
        <w:tblLook w:val="04A0" w:firstRow="1" w:lastRow="0" w:firstColumn="1" w:lastColumn="0" w:noHBand="0" w:noVBand="1"/>
      </w:tblPr>
      <w:tblGrid>
        <w:gridCol w:w="3566"/>
        <w:gridCol w:w="1189"/>
      </w:tblGrid>
      <w:tr w:rsidR="00203D1B" w14:paraId="1601D1CF" w14:textId="77777777" w:rsidTr="00F24122">
        <w:trPr>
          <w:trHeight w:val="312"/>
        </w:trPr>
        <w:tc>
          <w:tcPr>
            <w:tcW w:w="3566" w:type="dxa"/>
          </w:tcPr>
          <w:p w14:paraId="19D5A3FB" w14:textId="77777777" w:rsidR="00203D1B" w:rsidRDefault="00203D1B" w:rsidP="00F24122">
            <w:pPr>
              <w:jc w:val="center"/>
              <w:rPr>
                <w:rFonts w:ascii="Carlito" w:hAnsi="Carlito" w:cs="Carlito"/>
              </w:rPr>
            </w:pPr>
            <w:r>
              <w:rPr>
                <w:rFonts w:ascii="Carlito" w:hAnsi="Carlito" w:cs="Carlito"/>
              </w:rPr>
              <w:t>Type de liaison hertzienne</w:t>
            </w:r>
          </w:p>
        </w:tc>
        <w:tc>
          <w:tcPr>
            <w:tcW w:w="1189" w:type="dxa"/>
          </w:tcPr>
          <w:p w14:paraId="34009932" w14:textId="607EF661" w:rsidR="00203D1B" w:rsidRDefault="0022471B" w:rsidP="00F24122">
            <w:pPr>
              <w:jc w:val="center"/>
              <w:rPr>
                <w:rFonts w:ascii="Carlito" w:hAnsi="Carlito" w:cs="Carlito"/>
              </w:rPr>
            </w:pPr>
            <w:r>
              <w:rPr>
                <w:rFonts w:ascii="Carlito" w:hAnsi="Carlito" w:cs="Carlito"/>
              </w:rPr>
              <w:t>Distance</w:t>
            </w:r>
          </w:p>
        </w:tc>
      </w:tr>
      <w:tr w:rsidR="00203D1B" w14:paraId="7BFCEB03" w14:textId="77777777" w:rsidTr="00F24122">
        <w:trPr>
          <w:trHeight w:val="294"/>
        </w:trPr>
        <w:tc>
          <w:tcPr>
            <w:tcW w:w="3566" w:type="dxa"/>
          </w:tcPr>
          <w:p w14:paraId="5EDA9FFB" w14:textId="77777777" w:rsidR="00203D1B" w:rsidRDefault="00203D1B" w:rsidP="00F24122">
            <w:pPr>
              <w:rPr>
                <w:rFonts w:ascii="Carlito" w:hAnsi="Carlito" w:cs="Carlito"/>
              </w:rPr>
            </w:pPr>
          </w:p>
        </w:tc>
        <w:tc>
          <w:tcPr>
            <w:tcW w:w="1189" w:type="dxa"/>
          </w:tcPr>
          <w:p w14:paraId="0438395A" w14:textId="77777777" w:rsidR="00203D1B" w:rsidRDefault="00203D1B" w:rsidP="00F24122">
            <w:pPr>
              <w:rPr>
                <w:rFonts w:ascii="Carlito" w:hAnsi="Carlito" w:cs="Carlito"/>
              </w:rPr>
            </w:pPr>
          </w:p>
        </w:tc>
      </w:tr>
      <w:tr w:rsidR="00203D1B" w14:paraId="49AC8546" w14:textId="77777777" w:rsidTr="00F24122">
        <w:trPr>
          <w:trHeight w:val="312"/>
        </w:trPr>
        <w:tc>
          <w:tcPr>
            <w:tcW w:w="3566" w:type="dxa"/>
          </w:tcPr>
          <w:p w14:paraId="30D0D092" w14:textId="77777777" w:rsidR="00203D1B" w:rsidRDefault="00203D1B" w:rsidP="00F24122">
            <w:pPr>
              <w:rPr>
                <w:rFonts w:ascii="Carlito" w:hAnsi="Carlito" w:cs="Carlito"/>
              </w:rPr>
            </w:pPr>
          </w:p>
        </w:tc>
        <w:tc>
          <w:tcPr>
            <w:tcW w:w="1189" w:type="dxa"/>
          </w:tcPr>
          <w:p w14:paraId="55DE3BE4" w14:textId="77777777" w:rsidR="00203D1B" w:rsidRDefault="00203D1B" w:rsidP="00F24122">
            <w:pPr>
              <w:rPr>
                <w:rFonts w:ascii="Carlito" w:hAnsi="Carlito" w:cs="Carlito"/>
              </w:rPr>
            </w:pPr>
          </w:p>
        </w:tc>
      </w:tr>
      <w:tr w:rsidR="00203D1B" w14:paraId="61E7B597" w14:textId="77777777" w:rsidTr="00F24122">
        <w:trPr>
          <w:trHeight w:val="294"/>
        </w:trPr>
        <w:tc>
          <w:tcPr>
            <w:tcW w:w="3566" w:type="dxa"/>
          </w:tcPr>
          <w:p w14:paraId="7A81BA66" w14:textId="77777777" w:rsidR="00203D1B" w:rsidRDefault="00203D1B" w:rsidP="00F24122">
            <w:pPr>
              <w:rPr>
                <w:rFonts w:ascii="Carlito" w:hAnsi="Carlito" w:cs="Carlito"/>
              </w:rPr>
            </w:pPr>
          </w:p>
        </w:tc>
        <w:tc>
          <w:tcPr>
            <w:tcW w:w="1189" w:type="dxa"/>
          </w:tcPr>
          <w:p w14:paraId="5DD8D171" w14:textId="77777777" w:rsidR="00203D1B" w:rsidRDefault="00203D1B" w:rsidP="00F24122">
            <w:pPr>
              <w:rPr>
                <w:rFonts w:ascii="Carlito" w:hAnsi="Carlito" w:cs="Carlito"/>
              </w:rPr>
            </w:pPr>
          </w:p>
        </w:tc>
      </w:tr>
      <w:tr w:rsidR="00203D1B" w14:paraId="5388A83E" w14:textId="77777777" w:rsidTr="00F24122">
        <w:trPr>
          <w:trHeight w:val="294"/>
        </w:trPr>
        <w:tc>
          <w:tcPr>
            <w:tcW w:w="3566" w:type="dxa"/>
          </w:tcPr>
          <w:p w14:paraId="112E3E05" w14:textId="77777777" w:rsidR="00203D1B" w:rsidRDefault="00203D1B" w:rsidP="00F24122">
            <w:pPr>
              <w:rPr>
                <w:rFonts w:ascii="Carlito" w:hAnsi="Carlito" w:cs="Carlito"/>
              </w:rPr>
            </w:pPr>
          </w:p>
        </w:tc>
        <w:tc>
          <w:tcPr>
            <w:tcW w:w="1189" w:type="dxa"/>
          </w:tcPr>
          <w:p w14:paraId="360E0954" w14:textId="77777777" w:rsidR="00203D1B" w:rsidRDefault="00203D1B" w:rsidP="00F24122">
            <w:pPr>
              <w:rPr>
                <w:rFonts w:ascii="Carlito" w:hAnsi="Carlito" w:cs="Carlito"/>
              </w:rPr>
            </w:pPr>
          </w:p>
        </w:tc>
      </w:tr>
    </w:tbl>
    <w:p w14:paraId="3CAB2C5D" w14:textId="77777777" w:rsidR="00203D1B" w:rsidRDefault="00203D1B" w:rsidP="00203D1B">
      <w:pPr>
        <w:rPr>
          <w:rFonts w:ascii="Carlito" w:hAnsi="Carlito" w:cs="Carlito"/>
        </w:rPr>
      </w:pPr>
      <w:r>
        <w:rPr>
          <w:rFonts w:ascii="Carlito" w:hAnsi="Carlito" w:cs="Carlito"/>
        </w:rPr>
        <w:t>Pour accéder au réseau Internet, une machine peut utiliser une</w:t>
      </w:r>
      <w:r w:rsidRPr="008A526C">
        <w:rPr>
          <w:rFonts w:ascii="Carlito" w:hAnsi="Carlito" w:cs="Carlito"/>
        </w:rPr>
        <w:t xml:space="preserve"> liaison </w:t>
      </w:r>
      <w:r w:rsidRPr="008A526C">
        <w:rPr>
          <w:rFonts w:ascii="Carlito" w:hAnsi="Carlito" w:cs="Carlito"/>
          <w:b/>
          <w:bCs/>
        </w:rPr>
        <w:t>filaire</w:t>
      </w:r>
      <w:r w:rsidRPr="008A526C">
        <w:rPr>
          <w:rFonts w:ascii="Carlito" w:hAnsi="Carlito" w:cs="Carlito"/>
        </w:rPr>
        <w:t xml:space="preserve"> (un câble entre les deux machines) ou </w:t>
      </w:r>
      <w:r w:rsidRPr="008A526C">
        <w:rPr>
          <w:rFonts w:ascii="Carlito" w:hAnsi="Carlito" w:cs="Carlito"/>
          <w:b/>
          <w:bCs/>
        </w:rPr>
        <w:t>hertzienne</w:t>
      </w:r>
      <w:r w:rsidRPr="008A526C">
        <w:rPr>
          <w:rFonts w:ascii="Carlito" w:hAnsi="Carlito" w:cs="Carlito"/>
        </w:rPr>
        <w:t xml:space="preserve"> (une onde radio).</w:t>
      </w:r>
    </w:p>
    <w:tbl>
      <w:tblPr>
        <w:tblStyle w:val="Grilledutableau"/>
        <w:tblW w:w="0" w:type="auto"/>
        <w:tblLook w:val="04A0" w:firstRow="1" w:lastRow="0" w:firstColumn="1" w:lastColumn="0" w:noHBand="0" w:noVBand="1"/>
      </w:tblPr>
      <w:tblGrid>
        <w:gridCol w:w="3487"/>
        <w:gridCol w:w="1163"/>
      </w:tblGrid>
      <w:tr w:rsidR="00203D1B" w14:paraId="2CD4C16B" w14:textId="77777777" w:rsidTr="00F24122">
        <w:trPr>
          <w:trHeight w:val="306"/>
        </w:trPr>
        <w:tc>
          <w:tcPr>
            <w:tcW w:w="3487" w:type="dxa"/>
          </w:tcPr>
          <w:p w14:paraId="0DD1BD76" w14:textId="77777777" w:rsidR="00203D1B" w:rsidRDefault="00203D1B" w:rsidP="00F24122">
            <w:pPr>
              <w:jc w:val="center"/>
              <w:rPr>
                <w:rFonts w:ascii="Carlito" w:hAnsi="Carlito" w:cs="Carlito"/>
              </w:rPr>
            </w:pPr>
            <w:r>
              <w:rPr>
                <w:rFonts w:ascii="Carlito" w:hAnsi="Carlito" w:cs="Carlito"/>
              </w:rPr>
              <w:t>Type de liaison filaire</w:t>
            </w:r>
          </w:p>
        </w:tc>
        <w:tc>
          <w:tcPr>
            <w:tcW w:w="1163" w:type="dxa"/>
          </w:tcPr>
          <w:p w14:paraId="425E0AE5" w14:textId="77777777" w:rsidR="00203D1B" w:rsidRDefault="00203D1B" w:rsidP="00F24122">
            <w:pPr>
              <w:jc w:val="center"/>
              <w:rPr>
                <w:rFonts w:ascii="Carlito" w:hAnsi="Carlito" w:cs="Carlito"/>
              </w:rPr>
            </w:pPr>
            <w:r>
              <w:rPr>
                <w:rFonts w:ascii="Carlito" w:hAnsi="Carlito" w:cs="Carlito"/>
              </w:rPr>
              <w:t>Débit</w:t>
            </w:r>
          </w:p>
        </w:tc>
      </w:tr>
      <w:tr w:rsidR="00203D1B" w14:paraId="54E6ED7A" w14:textId="77777777" w:rsidTr="00F24122">
        <w:trPr>
          <w:trHeight w:val="289"/>
        </w:trPr>
        <w:tc>
          <w:tcPr>
            <w:tcW w:w="3487" w:type="dxa"/>
          </w:tcPr>
          <w:p w14:paraId="790CF19F" w14:textId="77777777" w:rsidR="00203D1B" w:rsidRDefault="00203D1B" w:rsidP="00F24122">
            <w:pPr>
              <w:rPr>
                <w:rFonts w:ascii="Carlito" w:hAnsi="Carlito" w:cs="Carlito"/>
              </w:rPr>
            </w:pPr>
          </w:p>
        </w:tc>
        <w:tc>
          <w:tcPr>
            <w:tcW w:w="1163" w:type="dxa"/>
          </w:tcPr>
          <w:p w14:paraId="009E531B" w14:textId="77777777" w:rsidR="00203D1B" w:rsidRDefault="00203D1B" w:rsidP="00F24122">
            <w:pPr>
              <w:rPr>
                <w:rFonts w:ascii="Carlito" w:hAnsi="Carlito" w:cs="Carlito"/>
              </w:rPr>
            </w:pPr>
          </w:p>
        </w:tc>
      </w:tr>
      <w:tr w:rsidR="00203D1B" w14:paraId="5B19A2B4" w14:textId="77777777" w:rsidTr="00F24122">
        <w:trPr>
          <w:trHeight w:val="306"/>
        </w:trPr>
        <w:tc>
          <w:tcPr>
            <w:tcW w:w="3487" w:type="dxa"/>
          </w:tcPr>
          <w:p w14:paraId="3A3143C7" w14:textId="77777777" w:rsidR="00203D1B" w:rsidRDefault="00203D1B" w:rsidP="00F24122">
            <w:pPr>
              <w:rPr>
                <w:rFonts w:ascii="Carlito" w:hAnsi="Carlito" w:cs="Carlito"/>
              </w:rPr>
            </w:pPr>
          </w:p>
        </w:tc>
        <w:tc>
          <w:tcPr>
            <w:tcW w:w="1163" w:type="dxa"/>
          </w:tcPr>
          <w:p w14:paraId="0F020229" w14:textId="77777777" w:rsidR="00203D1B" w:rsidRDefault="00203D1B" w:rsidP="00F24122">
            <w:pPr>
              <w:rPr>
                <w:rFonts w:ascii="Carlito" w:hAnsi="Carlito" w:cs="Carlito"/>
              </w:rPr>
            </w:pPr>
          </w:p>
        </w:tc>
      </w:tr>
      <w:tr w:rsidR="00203D1B" w14:paraId="7F509BA8" w14:textId="77777777" w:rsidTr="00F24122">
        <w:trPr>
          <w:trHeight w:val="289"/>
        </w:trPr>
        <w:tc>
          <w:tcPr>
            <w:tcW w:w="3487" w:type="dxa"/>
          </w:tcPr>
          <w:p w14:paraId="0183BBFF" w14:textId="77777777" w:rsidR="00203D1B" w:rsidRDefault="00203D1B" w:rsidP="00F24122">
            <w:pPr>
              <w:rPr>
                <w:rFonts w:ascii="Carlito" w:hAnsi="Carlito" w:cs="Carlito"/>
              </w:rPr>
            </w:pPr>
          </w:p>
        </w:tc>
        <w:tc>
          <w:tcPr>
            <w:tcW w:w="1163" w:type="dxa"/>
          </w:tcPr>
          <w:p w14:paraId="35CFC8A1" w14:textId="77777777" w:rsidR="00203D1B" w:rsidRDefault="00203D1B" w:rsidP="00F24122">
            <w:pPr>
              <w:rPr>
                <w:rFonts w:ascii="Carlito" w:hAnsi="Carlito" w:cs="Carlito"/>
              </w:rPr>
            </w:pPr>
          </w:p>
        </w:tc>
      </w:tr>
      <w:tr w:rsidR="00203D1B" w14:paraId="4F612E35" w14:textId="77777777" w:rsidTr="00F24122">
        <w:trPr>
          <w:trHeight w:val="289"/>
        </w:trPr>
        <w:tc>
          <w:tcPr>
            <w:tcW w:w="3487" w:type="dxa"/>
          </w:tcPr>
          <w:p w14:paraId="52707929" w14:textId="77777777" w:rsidR="00203D1B" w:rsidRDefault="00203D1B" w:rsidP="00F24122">
            <w:pPr>
              <w:rPr>
                <w:rFonts w:ascii="Carlito" w:hAnsi="Carlito" w:cs="Carlito"/>
              </w:rPr>
            </w:pPr>
          </w:p>
        </w:tc>
        <w:tc>
          <w:tcPr>
            <w:tcW w:w="1163" w:type="dxa"/>
          </w:tcPr>
          <w:p w14:paraId="3FE500EC" w14:textId="77777777" w:rsidR="00203D1B" w:rsidRDefault="00203D1B" w:rsidP="00F24122">
            <w:pPr>
              <w:rPr>
                <w:rFonts w:ascii="Carlito" w:hAnsi="Carlito" w:cs="Carlito"/>
              </w:rPr>
            </w:pPr>
          </w:p>
        </w:tc>
      </w:tr>
    </w:tbl>
    <w:p w14:paraId="5E36843D" w14:textId="77777777" w:rsidR="00203D1B" w:rsidRDefault="00203D1B" w:rsidP="00203D1B">
      <w:pPr>
        <w:spacing w:after="0"/>
        <w:rPr>
          <w:rFonts w:ascii="Carlito" w:hAnsi="Carlito" w:cs="Carlito"/>
        </w:rPr>
      </w:pPr>
    </w:p>
    <w:p w14:paraId="6C7C01F5" w14:textId="77777777" w:rsidR="00203D1B" w:rsidRDefault="00203D1B" w:rsidP="00203D1B">
      <w:pPr>
        <w:spacing w:after="0"/>
        <w:rPr>
          <w:rFonts w:ascii="Carlito" w:hAnsi="Carlito" w:cs="Carlito"/>
          <w:b/>
          <w:bCs/>
          <w:sz w:val="28"/>
          <w:szCs w:val="28"/>
        </w:rPr>
      </w:pPr>
      <w:r>
        <w:rPr>
          <w:rFonts w:ascii="Carlito" w:hAnsi="Carlito" w:cs="Carlito"/>
        </w:rPr>
        <w:t>Internet s’appuie donc sur n’importe quel réseau physique</w:t>
      </w:r>
      <w:r>
        <w:rPr>
          <w:rFonts w:ascii="Calibri" w:hAnsi="Calibri" w:cs="Calibri"/>
        </w:rPr>
        <w:t> </w:t>
      </w:r>
      <w:r>
        <w:rPr>
          <w:rFonts w:ascii="Carlito" w:hAnsi="Carlito" w:cs="Carlito"/>
        </w:rPr>
        <w:t xml:space="preserve">: on dit qu’il est </w:t>
      </w:r>
      <w:r w:rsidRPr="00363AE5">
        <w:rPr>
          <w:rFonts w:ascii="Carlito" w:hAnsi="Carlito" w:cs="Carlito"/>
          <w:b/>
          <w:bCs/>
        </w:rPr>
        <w:t>indépendant</w:t>
      </w:r>
      <w:r>
        <w:rPr>
          <w:rFonts w:ascii="Carlito" w:hAnsi="Carlito" w:cs="Carlito"/>
        </w:rPr>
        <w:t xml:space="preserve"> du réseau physique.</w:t>
      </w:r>
      <w:r>
        <w:rPr>
          <w:rFonts w:ascii="Carlito" w:hAnsi="Carlito" w:cs="Carlito"/>
          <w:b/>
          <w:bCs/>
          <w:sz w:val="28"/>
          <w:szCs w:val="28"/>
        </w:rPr>
        <w:br w:type="page"/>
      </w:r>
    </w:p>
    <w:p w14:paraId="6C640020" w14:textId="7209DF6E" w:rsidR="00203D1B" w:rsidRDefault="00684DB8" w:rsidP="00203D1B">
      <w:pPr>
        <w:rPr>
          <w:rFonts w:ascii="Carlito" w:hAnsi="Carlito" w:cs="Carlito"/>
          <w:b/>
          <w:bCs/>
          <w:sz w:val="28"/>
          <w:szCs w:val="28"/>
        </w:rPr>
      </w:pPr>
      <w:r>
        <w:rPr>
          <w:rFonts w:ascii="Carlito" w:hAnsi="Carlito" w:cs="Carlito"/>
          <w:b/>
          <w:bCs/>
          <w:sz w:val="28"/>
          <w:szCs w:val="28"/>
        </w:rPr>
        <w:lastRenderedPageBreak/>
        <w:t>4</w:t>
      </w:r>
      <w:r w:rsidR="00203D1B" w:rsidRPr="00C36BA7">
        <w:rPr>
          <w:rFonts w:ascii="Carlito" w:hAnsi="Carlito" w:cs="Carlito"/>
          <w:b/>
          <w:bCs/>
          <w:sz w:val="28"/>
          <w:szCs w:val="28"/>
        </w:rPr>
        <w:t xml:space="preserve">) </w:t>
      </w:r>
      <w:r w:rsidR="00203D1B">
        <w:rPr>
          <w:rFonts w:ascii="Carlito" w:hAnsi="Carlito" w:cs="Carlito"/>
          <w:b/>
          <w:bCs/>
          <w:sz w:val="28"/>
          <w:szCs w:val="28"/>
        </w:rPr>
        <w:t>Trafic sur Internet</w:t>
      </w:r>
    </w:p>
    <w:p w14:paraId="5365A9A9" w14:textId="77777777" w:rsidR="00203D1B" w:rsidRDefault="00203D1B" w:rsidP="00203D1B">
      <w:pPr>
        <w:rPr>
          <w:rFonts w:ascii="Carlito" w:hAnsi="Carlito" w:cs="Carlito"/>
        </w:rPr>
      </w:pPr>
      <w:r>
        <w:rPr>
          <w:noProof/>
        </w:rPr>
        <w:drawing>
          <wp:anchor distT="0" distB="0" distL="114300" distR="114300" simplePos="0" relativeHeight="251659264" behindDoc="1" locked="0" layoutInCell="1" allowOverlap="1" wp14:anchorId="2911B094" wp14:editId="26AFDA63">
            <wp:simplePos x="0" y="0"/>
            <wp:positionH relativeFrom="margin">
              <wp:posOffset>3479165</wp:posOffset>
            </wp:positionH>
            <wp:positionV relativeFrom="paragraph">
              <wp:posOffset>208915</wp:posOffset>
            </wp:positionV>
            <wp:extent cx="3295650" cy="2347595"/>
            <wp:effectExtent l="0" t="0" r="0" b="0"/>
            <wp:wrapTight wrapText="bothSides">
              <wp:wrapPolygon edited="0">
                <wp:start x="0" y="0"/>
                <wp:lineTo x="0" y="21384"/>
                <wp:lineTo x="21475" y="21384"/>
                <wp:lineTo x="2147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5650" cy="2347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rlito" w:hAnsi="Carlito" w:cs="Carlito"/>
        </w:rPr>
        <w:t>Le trafic sur Internet croît de manière exponentielle depuis la mise en place du réseau en 1969.</w:t>
      </w:r>
    </w:p>
    <w:p w14:paraId="7E2A90BB" w14:textId="77777777" w:rsidR="00203D1B" w:rsidRDefault="00203D1B" w:rsidP="00203D1B">
      <w:pPr>
        <w:rPr>
          <w:rFonts w:ascii="Carlito" w:hAnsi="Carlito" w:cs="Carlito"/>
        </w:rPr>
      </w:pPr>
      <w:r>
        <w:rPr>
          <w:noProof/>
        </w:rPr>
        <w:drawing>
          <wp:anchor distT="0" distB="0" distL="114300" distR="114300" simplePos="0" relativeHeight="251660288" behindDoc="1" locked="0" layoutInCell="1" allowOverlap="1" wp14:anchorId="4359D06C" wp14:editId="679D8B82">
            <wp:simplePos x="0" y="0"/>
            <wp:positionH relativeFrom="margin">
              <wp:posOffset>-349885</wp:posOffset>
            </wp:positionH>
            <wp:positionV relativeFrom="paragraph">
              <wp:posOffset>313690</wp:posOffset>
            </wp:positionV>
            <wp:extent cx="3487420" cy="1333500"/>
            <wp:effectExtent l="0" t="0" r="0" b="0"/>
            <wp:wrapTight wrapText="bothSides">
              <wp:wrapPolygon edited="0">
                <wp:start x="0" y="0"/>
                <wp:lineTo x="0" y="21291"/>
                <wp:lineTo x="21474" y="21291"/>
                <wp:lineTo x="21474"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742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F5C0E" w14:textId="77777777" w:rsidR="00203D1B" w:rsidRDefault="00203D1B" w:rsidP="00203D1B">
      <w:pPr>
        <w:spacing w:after="0"/>
        <w:rPr>
          <w:rFonts w:ascii="Carlito" w:hAnsi="Carlito" w:cs="Carlito"/>
        </w:rPr>
      </w:pPr>
    </w:p>
    <w:p w14:paraId="7C7B6451" w14:textId="77777777" w:rsidR="00203D1B" w:rsidRDefault="00203D1B" w:rsidP="00203D1B">
      <w:pPr>
        <w:spacing w:after="0"/>
        <w:rPr>
          <w:rFonts w:ascii="Carlito" w:hAnsi="Carlito" w:cs="Carlito"/>
        </w:rPr>
      </w:pPr>
    </w:p>
    <w:p w14:paraId="24C47276" w14:textId="77777777" w:rsidR="00203D1B" w:rsidRDefault="00203D1B" w:rsidP="00203D1B">
      <w:pPr>
        <w:spacing w:after="0"/>
        <w:rPr>
          <w:rFonts w:ascii="Carlito" w:hAnsi="Carlito" w:cs="Carlito"/>
        </w:rPr>
      </w:pPr>
    </w:p>
    <w:p w14:paraId="1F67D63C" w14:textId="77777777" w:rsidR="00203D1B" w:rsidRDefault="00203D1B" w:rsidP="00203D1B">
      <w:pPr>
        <w:spacing w:after="0"/>
        <w:rPr>
          <w:rFonts w:ascii="Carlito" w:hAnsi="Carlito" w:cs="Carlito"/>
        </w:rPr>
      </w:pPr>
    </w:p>
    <w:p w14:paraId="6D928C91" w14:textId="77777777" w:rsidR="00203D1B" w:rsidRDefault="00203D1B" w:rsidP="00203D1B">
      <w:pPr>
        <w:spacing w:after="0"/>
        <w:rPr>
          <w:rFonts w:ascii="Carlito" w:hAnsi="Carlito" w:cs="Carlito"/>
        </w:rPr>
      </w:pPr>
      <w:r>
        <w:rPr>
          <w:rFonts w:ascii="Carlito" w:hAnsi="Carlito" w:cs="Carlito"/>
        </w:rPr>
        <w:t>Sachant qu’un exaoctet (</w:t>
      </w:r>
      <w:r>
        <w:rPr>
          <w:rFonts w:ascii="Carlito" w:hAnsi="Carlito" w:cs="Carlito"/>
          <w:i/>
          <w:iCs/>
        </w:rPr>
        <w:t>exabyte</w:t>
      </w:r>
      <w:r>
        <w:rPr>
          <w:rFonts w:ascii="Carlito" w:hAnsi="Carlito" w:cs="Carlito"/>
        </w:rPr>
        <w:t xml:space="preserve"> en anglais) est égal à un milliard de Gigaoctets, donner un ordre de grandeur du trafic mensuel sur Internet en 2021</w:t>
      </w:r>
      <w:r>
        <w:rPr>
          <w:rFonts w:ascii="Calibri" w:hAnsi="Calibri" w:cs="Calibri"/>
        </w:rPr>
        <w:t> </w:t>
      </w:r>
      <w:r>
        <w:rPr>
          <w:rFonts w:ascii="Carlito" w:hAnsi="Carlito" w:cs="Carlito"/>
        </w:rPr>
        <w:t>:</w:t>
      </w:r>
    </w:p>
    <w:p w14:paraId="2A278F89" w14:textId="77777777" w:rsidR="00203D1B" w:rsidRDefault="00203D1B" w:rsidP="00203D1B">
      <w:pPr>
        <w:rPr>
          <w:rFonts w:ascii="Carlito" w:hAnsi="Carlito" w:cs="Carlito"/>
        </w:rPr>
      </w:pPr>
      <w:r>
        <w:rPr>
          <w:rFonts w:ascii="Carlito" w:hAnsi="Carlito" w:cs="Carlito"/>
        </w:rPr>
        <w:t>…………………………………………………………………………………………………………………………………………………………………………………</w:t>
      </w:r>
    </w:p>
    <w:p w14:paraId="4ABA5429" w14:textId="77777777" w:rsidR="00203D1B" w:rsidRDefault="00203D1B" w:rsidP="00203D1B">
      <w:pPr>
        <w:spacing w:after="0"/>
        <w:rPr>
          <w:rFonts w:ascii="Carlito" w:hAnsi="Carlito" w:cs="Carlito"/>
        </w:rPr>
      </w:pPr>
      <w:r>
        <w:rPr>
          <w:rFonts w:ascii="Carlito" w:hAnsi="Carlito" w:cs="Carlito"/>
        </w:rPr>
        <w:t>Quel est le type de données majoritairement échangé sur Internet</w:t>
      </w:r>
      <w:r>
        <w:rPr>
          <w:rFonts w:ascii="Calibri" w:hAnsi="Calibri" w:cs="Calibri"/>
        </w:rPr>
        <w:t> </w:t>
      </w:r>
      <w:r>
        <w:rPr>
          <w:rFonts w:ascii="Carlito" w:hAnsi="Carlito" w:cs="Carlito"/>
        </w:rPr>
        <w:t>?</w:t>
      </w:r>
      <w:r w:rsidRPr="00872F96">
        <w:rPr>
          <w:rFonts w:ascii="Carlito" w:hAnsi="Carlito" w:cs="Carlito"/>
        </w:rPr>
        <w:t xml:space="preserve"> </w:t>
      </w:r>
    </w:p>
    <w:p w14:paraId="693B771E" w14:textId="77777777" w:rsidR="00203D1B" w:rsidRDefault="00203D1B" w:rsidP="00203D1B">
      <w:pPr>
        <w:rPr>
          <w:rFonts w:ascii="Carlito" w:hAnsi="Carlito" w:cs="Carlito"/>
        </w:rPr>
      </w:pPr>
      <w:r>
        <w:rPr>
          <w:rFonts w:ascii="Carlito" w:hAnsi="Carlito" w:cs="Carlito"/>
        </w:rPr>
        <w:t>…………………………………………………………………………………………………………………………………………………………………………………</w:t>
      </w:r>
    </w:p>
    <w:p w14:paraId="2955AC04" w14:textId="05920E41" w:rsidR="00203D1B" w:rsidRDefault="00684DB8" w:rsidP="00203D1B">
      <w:pPr>
        <w:rPr>
          <w:rFonts w:ascii="Carlito" w:hAnsi="Carlito" w:cs="Carlito"/>
          <w:b/>
          <w:bCs/>
          <w:sz w:val="28"/>
          <w:szCs w:val="28"/>
        </w:rPr>
      </w:pPr>
      <w:r>
        <w:rPr>
          <w:rFonts w:ascii="Carlito" w:hAnsi="Carlito" w:cs="Carlito"/>
          <w:b/>
          <w:bCs/>
          <w:sz w:val="28"/>
          <w:szCs w:val="28"/>
        </w:rPr>
        <w:t>5</w:t>
      </w:r>
      <w:r w:rsidR="00203D1B" w:rsidRPr="00C36BA7">
        <w:rPr>
          <w:rFonts w:ascii="Carlito" w:hAnsi="Carlito" w:cs="Carlito"/>
          <w:b/>
          <w:bCs/>
          <w:sz w:val="28"/>
          <w:szCs w:val="28"/>
        </w:rPr>
        <w:t>)</w:t>
      </w:r>
      <w:r w:rsidR="00203D1B">
        <w:rPr>
          <w:rFonts w:ascii="Carlito" w:hAnsi="Carlito" w:cs="Carlito"/>
          <w:b/>
          <w:bCs/>
          <w:sz w:val="28"/>
          <w:szCs w:val="28"/>
        </w:rPr>
        <w:t xml:space="preserve"> Les enjeux d’Internet</w:t>
      </w:r>
    </w:p>
    <w:tbl>
      <w:tblPr>
        <w:tblStyle w:val="Grilledutableau"/>
        <w:tblW w:w="0" w:type="auto"/>
        <w:tblLayout w:type="fixed"/>
        <w:tblLook w:val="04A0" w:firstRow="1" w:lastRow="0" w:firstColumn="1" w:lastColumn="0" w:noHBand="0" w:noVBand="1"/>
      </w:tblPr>
      <w:tblGrid>
        <w:gridCol w:w="6374"/>
        <w:gridCol w:w="3820"/>
      </w:tblGrid>
      <w:tr w:rsidR="00203D1B" w14:paraId="7DEE7DB5" w14:textId="77777777" w:rsidTr="00F24122">
        <w:tc>
          <w:tcPr>
            <w:tcW w:w="6374" w:type="dxa"/>
          </w:tcPr>
          <w:p w14:paraId="56B4E16E" w14:textId="77777777" w:rsidR="00203D1B" w:rsidRDefault="00203D1B" w:rsidP="00F24122">
            <w:pPr>
              <w:rPr>
                <w:rFonts w:ascii="Carlito" w:hAnsi="Carlito" w:cs="Carlito"/>
              </w:rPr>
            </w:pPr>
            <w:r>
              <w:rPr>
                <w:noProof/>
              </w:rPr>
              <w:drawing>
                <wp:inline distT="0" distB="0" distL="0" distR="0" wp14:anchorId="21FDF6FC" wp14:editId="26F8E595">
                  <wp:extent cx="3886200" cy="25010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9524" cy="2535364"/>
                          </a:xfrm>
                          <a:prstGeom prst="rect">
                            <a:avLst/>
                          </a:prstGeom>
                          <a:noFill/>
                          <a:ln>
                            <a:noFill/>
                          </a:ln>
                        </pic:spPr>
                      </pic:pic>
                    </a:graphicData>
                  </a:graphic>
                </wp:inline>
              </w:drawing>
            </w:r>
          </w:p>
          <w:p w14:paraId="743919D7" w14:textId="77777777" w:rsidR="00203D1B" w:rsidRDefault="00203D1B" w:rsidP="00F24122">
            <w:pPr>
              <w:rPr>
                <w:rFonts w:ascii="Carlito" w:hAnsi="Carlito" w:cs="Carlito"/>
              </w:rPr>
            </w:pPr>
          </w:p>
          <w:p w14:paraId="4DA147FD" w14:textId="77777777" w:rsidR="00203D1B" w:rsidRDefault="00203D1B" w:rsidP="00F24122">
            <w:pPr>
              <w:rPr>
                <w:rFonts w:ascii="Carlito" w:hAnsi="Carlito" w:cs="Carlito"/>
              </w:rPr>
            </w:pPr>
          </w:p>
          <w:p w14:paraId="3F538A8E" w14:textId="77777777" w:rsidR="00203D1B" w:rsidRDefault="00203D1B" w:rsidP="00F24122">
            <w:pPr>
              <w:rPr>
                <w:rFonts w:ascii="Carlito" w:hAnsi="Carlito" w:cs="Carlito"/>
              </w:rPr>
            </w:pPr>
          </w:p>
          <w:p w14:paraId="02F734AB" w14:textId="77777777" w:rsidR="00203D1B" w:rsidRDefault="00203D1B" w:rsidP="00F24122">
            <w:pPr>
              <w:jc w:val="center"/>
              <w:rPr>
                <w:sz w:val="20"/>
                <w:szCs w:val="20"/>
              </w:rPr>
            </w:pPr>
            <w:r w:rsidRPr="000F15E9">
              <w:rPr>
                <w:rFonts w:ascii="Carlito" w:hAnsi="Carlito" w:cs="Carlito"/>
                <w:sz w:val="20"/>
                <w:szCs w:val="20"/>
              </w:rPr>
              <w:t>Source</w:t>
            </w:r>
            <w:r w:rsidRPr="000F15E9">
              <w:rPr>
                <w:rFonts w:ascii="Calibri" w:hAnsi="Calibri" w:cs="Calibri"/>
                <w:sz w:val="20"/>
                <w:szCs w:val="20"/>
              </w:rPr>
              <w:t> </w:t>
            </w:r>
            <w:r w:rsidRPr="000F15E9">
              <w:rPr>
                <w:rFonts w:ascii="Carlito" w:hAnsi="Carlito" w:cs="Carlito"/>
                <w:sz w:val="20"/>
                <w:szCs w:val="20"/>
              </w:rPr>
              <w:t xml:space="preserve">: </w:t>
            </w:r>
            <w:hyperlink r:id="rId9" w:history="1">
              <w:r w:rsidRPr="000F15E9">
                <w:rPr>
                  <w:color w:val="0000FF"/>
                  <w:sz w:val="20"/>
                  <w:szCs w:val="20"/>
                  <w:u w:val="single"/>
                </w:rPr>
                <w:t>https://www.boursorama.com/actualite-economique/actualites/la-californie-reinstaure-la-neutralite-du-net-2a8435c99dc6c97498999761e4af509e</w:t>
              </w:r>
            </w:hyperlink>
          </w:p>
          <w:p w14:paraId="60AC37BF" w14:textId="77777777" w:rsidR="00203D1B" w:rsidRPr="000F15E9" w:rsidRDefault="00203D1B" w:rsidP="00F24122">
            <w:pPr>
              <w:rPr>
                <w:rFonts w:ascii="Carlito" w:hAnsi="Carlito" w:cs="Carlito"/>
                <w:sz w:val="20"/>
                <w:szCs w:val="20"/>
              </w:rPr>
            </w:pPr>
          </w:p>
        </w:tc>
        <w:tc>
          <w:tcPr>
            <w:tcW w:w="3820" w:type="dxa"/>
          </w:tcPr>
          <w:p w14:paraId="49E379FF" w14:textId="77777777" w:rsidR="00203D1B" w:rsidRDefault="00203D1B" w:rsidP="00F24122">
            <w:pPr>
              <w:rPr>
                <w:rFonts w:ascii="Carlito" w:hAnsi="Carlito" w:cs="Carlito"/>
              </w:rPr>
            </w:pPr>
          </w:p>
          <w:p w14:paraId="36CC13CA" w14:textId="77777777" w:rsidR="00203D1B" w:rsidRDefault="00203D1B" w:rsidP="00F24122">
            <w:pPr>
              <w:rPr>
                <w:rFonts w:ascii="Carlito" w:hAnsi="Carlito" w:cs="Carlito"/>
              </w:rPr>
            </w:pPr>
            <w:r>
              <w:rPr>
                <w:rFonts w:ascii="Carlito" w:hAnsi="Carlito" w:cs="Carlito"/>
              </w:rPr>
              <w:t>«</w:t>
            </w:r>
            <w:r>
              <w:rPr>
                <w:rFonts w:ascii="Calibri" w:hAnsi="Calibri" w:cs="Calibri"/>
              </w:rPr>
              <w:t> </w:t>
            </w:r>
            <w:r w:rsidRPr="008E1390">
              <w:rPr>
                <w:rFonts w:ascii="Calibri" w:hAnsi="Calibri" w:cs="Calibri"/>
              </w:rPr>
              <w:t>Les adversaires de la neutralité du Net, généralement représentés par les opérateurs des télécoms, martèlent que l’infrastructure des réseaux a un coût, d’autant plus que celle-ci nécessite d’être modernisée en permanence, à mesure que les usages d’Internet évoluent et que la demande augmente, notamment avec la vidéo. Selon eux, expérimenter de nouvelles offres et faire payer davantage les utilisateurs pour des services de plus grande qualité leur permettra d’assumer ces investissements et d’innover davantage.</w:t>
            </w:r>
            <w:r>
              <w:rPr>
                <w:rFonts w:ascii="Calibri" w:hAnsi="Calibri" w:cs="Calibri"/>
              </w:rPr>
              <w:t xml:space="preserve"> » </w:t>
            </w:r>
          </w:p>
          <w:p w14:paraId="4E1FF24A" w14:textId="77777777" w:rsidR="00203D1B" w:rsidRDefault="00203D1B" w:rsidP="00F24122">
            <w:pPr>
              <w:rPr>
                <w:rFonts w:ascii="Carlito" w:hAnsi="Carlito" w:cs="Carlito"/>
              </w:rPr>
            </w:pPr>
          </w:p>
          <w:p w14:paraId="3A9EECC8" w14:textId="77777777" w:rsidR="00203D1B" w:rsidRPr="008E1390" w:rsidRDefault="00203D1B" w:rsidP="00F24122">
            <w:pPr>
              <w:jc w:val="center"/>
              <w:rPr>
                <w:rFonts w:ascii="Carlito" w:hAnsi="Carlito" w:cs="Carlito"/>
                <w:sz w:val="20"/>
                <w:szCs w:val="20"/>
              </w:rPr>
            </w:pPr>
            <w:r w:rsidRPr="008E1390">
              <w:rPr>
                <w:rFonts w:ascii="Carlito" w:hAnsi="Carlito" w:cs="Carlito"/>
                <w:sz w:val="20"/>
                <w:szCs w:val="20"/>
              </w:rPr>
              <w:t>Source</w:t>
            </w:r>
            <w:r w:rsidRPr="008E1390">
              <w:rPr>
                <w:rFonts w:ascii="Calibri" w:hAnsi="Calibri" w:cs="Calibri"/>
                <w:sz w:val="20"/>
                <w:szCs w:val="20"/>
              </w:rPr>
              <w:t> </w:t>
            </w:r>
            <w:r w:rsidRPr="008E1390">
              <w:rPr>
                <w:rFonts w:ascii="Carlito" w:hAnsi="Carlito" w:cs="Carlito"/>
                <w:sz w:val="20"/>
                <w:szCs w:val="20"/>
              </w:rPr>
              <w:t xml:space="preserve">: </w:t>
            </w:r>
            <w:hyperlink r:id="rId10" w:history="1">
              <w:r w:rsidRPr="008E1390">
                <w:rPr>
                  <w:color w:val="0000FF"/>
                  <w:sz w:val="20"/>
                  <w:szCs w:val="20"/>
                  <w:u w:val="single"/>
                </w:rPr>
                <w:t>https://www.lemonde.fr/pixels/article/2017/12/14/les-etats-unis-abrogent-la-neutralite-du-net-un-principe-fondateur-d-internet_5229906_4408996.html</w:t>
              </w:r>
            </w:hyperlink>
          </w:p>
        </w:tc>
      </w:tr>
    </w:tbl>
    <w:p w14:paraId="41598CC7" w14:textId="77777777" w:rsidR="00203D1B" w:rsidRDefault="00203D1B" w:rsidP="00203D1B">
      <w:pPr>
        <w:spacing w:after="0"/>
        <w:rPr>
          <w:rFonts w:ascii="Carlito" w:hAnsi="Carlito" w:cs="Carlito"/>
        </w:rPr>
      </w:pPr>
    </w:p>
    <w:p w14:paraId="237A8A3B" w14:textId="77777777" w:rsidR="00203D1B" w:rsidRDefault="00203D1B" w:rsidP="00203D1B">
      <w:pPr>
        <w:spacing w:after="0"/>
        <w:rPr>
          <w:rFonts w:ascii="Carlito" w:hAnsi="Carlito" w:cs="Carlito"/>
        </w:rPr>
      </w:pPr>
      <w:r>
        <w:rPr>
          <w:rFonts w:ascii="Carlito" w:hAnsi="Carlito" w:cs="Carlito"/>
        </w:rPr>
        <w:t>Qu’est-ce que la neutralité d’Internet</w:t>
      </w:r>
      <w:r>
        <w:rPr>
          <w:rFonts w:ascii="Calibri" w:hAnsi="Calibri" w:cs="Calibri"/>
        </w:rPr>
        <w:t> </w:t>
      </w:r>
      <w:r>
        <w:rPr>
          <w:rFonts w:ascii="Carlito" w:hAnsi="Carlito" w:cs="Carlito"/>
        </w:rPr>
        <w:t xml:space="preserve">? </w:t>
      </w:r>
    </w:p>
    <w:p w14:paraId="2F15CE67" w14:textId="77777777" w:rsidR="00203D1B" w:rsidRDefault="00203D1B" w:rsidP="00203D1B">
      <w:pPr>
        <w:spacing w:after="120"/>
        <w:rPr>
          <w:rFonts w:ascii="Carlito" w:hAnsi="Carlito" w:cs="Carlito"/>
        </w:rPr>
      </w:pPr>
      <w:r>
        <w:rPr>
          <w:rFonts w:ascii="Carlito" w:hAnsi="Carlito" w:cs="Carlito"/>
        </w:rPr>
        <w:t>…………………………………………………………………………………………………………………………………………………………………………………</w:t>
      </w:r>
    </w:p>
    <w:p w14:paraId="729C1E81" w14:textId="77777777" w:rsidR="00203D1B" w:rsidRDefault="00203D1B" w:rsidP="00203D1B">
      <w:pPr>
        <w:spacing w:after="120"/>
        <w:rPr>
          <w:rFonts w:ascii="Carlito" w:hAnsi="Carlito" w:cs="Carlito"/>
        </w:rPr>
      </w:pPr>
      <w:r>
        <w:rPr>
          <w:rFonts w:ascii="Carlito" w:hAnsi="Carlito" w:cs="Carlito"/>
        </w:rPr>
        <w:t>…………………………………………………………………………………………………………………………………………………………………………………</w:t>
      </w:r>
    </w:p>
    <w:p w14:paraId="6A4B39F0" w14:textId="77777777" w:rsidR="00203D1B" w:rsidRDefault="00203D1B" w:rsidP="00203D1B">
      <w:pPr>
        <w:spacing w:after="120"/>
        <w:rPr>
          <w:rFonts w:ascii="Carlito" w:hAnsi="Carlito" w:cs="Carlito"/>
        </w:rPr>
      </w:pPr>
      <w:r>
        <w:rPr>
          <w:rFonts w:ascii="Carlito" w:hAnsi="Carlito" w:cs="Carlito"/>
        </w:rPr>
        <w:t>…………………………………………………………………………………………………………………………………………………………………………………</w:t>
      </w:r>
    </w:p>
    <w:p w14:paraId="62FAAEC9" w14:textId="77777777" w:rsidR="00203D1B" w:rsidRDefault="00203D1B" w:rsidP="00203D1B">
      <w:pPr>
        <w:spacing w:after="0"/>
        <w:rPr>
          <w:rFonts w:ascii="Carlito" w:hAnsi="Carlito" w:cs="Carlito"/>
        </w:rPr>
      </w:pPr>
      <w:r>
        <w:rPr>
          <w:rFonts w:ascii="Carlito" w:hAnsi="Carlito" w:cs="Carlito"/>
        </w:rPr>
        <w:t>Par qui et comment ce principe est-il remis en cause</w:t>
      </w:r>
      <w:r>
        <w:rPr>
          <w:rFonts w:ascii="Calibri" w:hAnsi="Calibri" w:cs="Calibri"/>
        </w:rPr>
        <w:t> </w:t>
      </w:r>
      <w:r>
        <w:rPr>
          <w:rFonts w:ascii="Carlito" w:hAnsi="Carlito" w:cs="Carlito"/>
        </w:rPr>
        <w:t>?</w:t>
      </w:r>
    </w:p>
    <w:p w14:paraId="461045DD" w14:textId="77777777" w:rsidR="00203D1B" w:rsidRDefault="00203D1B" w:rsidP="00203D1B">
      <w:pPr>
        <w:rPr>
          <w:rFonts w:ascii="Carlito" w:hAnsi="Carlito" w:cs="Carlito"/>
        </w:rPr>
      </w:pPr>
      <w:r>
        <w:rPr>
          <w:rFonts w:ascii="Carlito" w:hAnsi="Carlito" w:cs="Carlito"/>
        </w:rPr>
        <w:t>…………………………………………………………………………………………………………………………………………………………………………………</w:t>
      </w:r>
    </w:p>
    <w:p w14:paraId="7954F7E3" w14:textId="77777777" w:rsidR="00203D1B" w:rsidRDefault="00203D1B" w:rsidP="00203D1B">
      <w:pPr>
        <w:rPr>
          <w:rFonts w:ascii="Carlito" w:hAnsi="Carlito" w:cs="Carlito"/>
        </w:rPr>
      </w:pPr>
      <w:r>
        <w:rPr>
          <w:rFonts w:ascii="Carlito" w:hAnsi="Carlito" w:cs="Carlito"/>
        </w:rPr>
        <w:t>…………………………………………………………………………………………………………………………………………………………………………………</w:t>
      </w:r>
      <w:bookmarkStart w:id="0" w:name="_GoBack"/>
      <w:bookmarkEnd w:id="0"/>
    </w:p>
    <w:sectPr w:rsidR="00203D1B"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4"/>
    <w:rsid w:val="00000599"/>
    <w:rsid w:val="0007530E"/>
    <w:rsid w:val="000D5B3B"/>
    <w:rsid w:val="00154A7B"/>
    <w:rsid w:val="001F0E91"/>
    <w:rsid w:val="00203D1B"/>
    <w:rsid w:val="0022471B"/>
    <w:rsid w:val="002655E1"/>
    <w:rsid w:val="00265A22"/>
    <w:rsid w:val="00393829"/>
    <w:rsid w:val="003B6685"/>
    <w:rsid w:val="003E74CE"/>
    <w:rsid w:val="004F60A7"/>
    <w:rsid w:val="00635A22"/>
    <w:rsid w:val="00684DB8"/>
    <w:rsid w:val="006F489C"/>
    <w:rsid w:val="007177F6"/>
    <w:rsid w:val="0072794E"/>
    <w:rsid w:val="0083690F"/>
    <w:rsid w:val="00AC76DE"/>
    <w:rsid w:val="00B44AEA"/>
    <w:rsid w:val="00B828ED"/>
    <w:rsid w:val="00C754E4"/>
    <w:rsid w:val="00C91038"/>
    <w:rsid w:val="00D56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8AA1"/>
  <w15:chartTrackingRefBased/>
  <w15:docId w15:val="{2851C83D-1330-4D8E-895D-E1C5A21D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03D1B"/>
    <w:rPr>
      <w:color w:val="0000FF"/>
      <w:u w:val="single"/>
    </w:rPr>
  </w:style>
  <w:style w:type="table" w:styleId="Grilledutableau">
    <w:name w:val="Table Grid"/>
    <w:basedOn w:val="TableauNormal"/>
    <w:uiPriority w:val="39"/>
    <w:rsid w:val="0020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fr.m.wikipedia.org/wiki/Fichier:Submarine_cable_map_umap.png" TargetMode="External"/><Relationship Id="rId10" Type="http://schemas.openxmlformats.org/officeDocument/2006/relationships/hyperlink" Target="https://www.lemonde.fr/pixels/article/2017/12/14/les-etats-unis-abrogent-la-neutralite-du-net-un-principe-fondateur-d-internet_5229906_4408996.html" TargetMode="External"/><Relationship Id="rId4" Type="http://schemas.openxmlformats.org/officeDocument/2006/relationships/image" Target="media/image1.png"/><Relationship Id="rId9" Type="http://schemas.openxmlformats.org/officeDocument/2006/relationships/hyperlink" Target="https://www.boursorama.com/actualite-economique/actualites/la-californie-reinstaure-la-neutralite-du-net-2a8435c99dc6c97498999761e4af509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593</Words>
  <Characters>3267</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19</cp:revision>
  <dcterms:created xsi:type="dcterms:W3CDTF">2019-09-09T10:13:00Z</dcterms:created>
  <dcterms:modified xsi:type="dcterms:W3CDTF">2019-09-16T08:09:00Z</dcterms:modified>
</cp:coreProperties>
</file>